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DA9B6A" w14:textId="77777777" w:rsidR="00A11660" w:rsidRPr="003C4121" w:rsidRDefault="00A11660">
      <w:pPr>
        <w:pStyle w:val="Absatz-Standardschriftar"/>
      </w:pPr>
    </w:p>
    <w:p w14:paraId="6788FE88" w14:textId="77777777" w:rsidR="00561B9E" w:rsidRPr="003C4121" w:rsidRDefault="00561B9E" w:rsidP="00561B9E">
      <w:pPr>
        <w:rPr>
          <w:rFonts w:asciiTheme="minorHAnsi" w:hAnsiTheme="minorHAnsi"/>
        </w:rPr>
      </w:pPr>
    </w:p>
    <w:p w14:paraId="0D999D1F" w14:textId="77777777" w:rsidR="00561B9E" w:rsidRPr="003C4121" w:rsidRDefault="00561B9E" w:rsidP="00561B9E">
      <w:pPr>
        <w:rPr>
          <w:rFonts w:asciiTheme="minorHAnsi" w:hAnsiTheme="minorHAnsi"/>
        </w:rPr>
      </w:pPr>
    </w:p>
    <w:p w14:paraId="592D6F73" w14:textId="77777777" w:rsidR="00561B9E" w:rsidRPr="003C4121" w:rsidRDefault="00561B9E" w:rsidP="00561B9E">
      <w:pPr>
        <w:rPr>
          <w:rFonts w:asciiTheme="minorHAnsi" w:hAnsiTheme="minorHAnsi"/>
        </w:rPr>
      </w:pPr>
    </w:p>
    <w:p w14:paraId="3F1969AA" w14:textId="77777777" w:rsidR="00561B9E" w:rsidRPr="003C4121" w:rsidRDefault="00561B9E" w:rsidP="00561B9E">
      <w:pPr>
        <w:rPr>
          <w:rFonts w:asciiTheme="minorHAnsi" w:hAnsiTheme="minorHAnsi"/>
        </w:rPr>
      </w:pPr>
    </w:p>
    <w:p w14:paraId="4CF78542" w14:textId="77777777" w:rsidR="00561B9E" w:rsidRPr="003C4121" w:rsidRDefault="00561B9E" w:rsidP="00561B9E">
      <w:pPr>
        <w:rPr>
          <w:rFonts w:asciiTheme="minorHAnsi" w:hAnsiTheme="minorHAnsi"/>
        </w:rPr>
      </w:pPr>
    </w:p>
    <w:p w14:paraId="4EC02166" w14:textId="77777777" w:rsidR="00561B9E" w:rsidRPr="003C4121" w:rsidRDefault="00561B9E" w:rsidP="00561B9E">
      <w:pPr>
        <w:rPr>
          <w:rFonts w:asciiTheme="minorHAnsi" w:hAnsiTheme="minorHAnsi"/>
        </w:rPr>
      </w:pPr>
    </w:p>
    <w:p w14:paraId="3BCE1986" w14:textId="77777777" w:rsidR="00561B9E" w:rsidRPr="003C4121" w:rsidRDefault="00561B9E" w:rsidP="00561B9E">
      <w:pPr>
        <w:rPr>
          <w:rFonts w:asciiTheme="minorHAnsi" w:hAnsiTheme="minorHAnsi"/>
        </w:rPr>
      </w:pPr>
    </w:p>
    <w:p w14:paraId="6CB610DB" w14:textId="77777777" w:rsidR="00561B9E" w:rsidRPr="003C4121" w:rsidRDefault="00561B9E" w:rsidP="00561B9E">
      <w:pPr>
        <w:rPr>
          <w:rFonts w:asciiTheme="minorHAnsi" w:hAnsiTheme="minorHAnsi"/>
        </w:rPr>
      </w:pPr>
    </w:p>
    <w:p w14:paraId="1FB17FF8" w14:textId="77777777" w:rsidR="00561B9E" w:rsidRPr="003C4121" w:rsidRDefault="00561B9E" w:rsidP="00561B9E">
      <w:pPr>
        <w:rPr>
          <w:rFonts w:asciiTheme="minorHAnsi" w:hAnsiTheme="minorHAnsi"/>
        </w:rPr>
      </w:pPr>
    </w:p>
    <w:p w14:paraId="778721D6" w14:textId="77777777" w:rsidR="00561B9E" w:rsidRPr="003C4121" w:rsidRDefault="00561B9E" w:rsidP="00561B9E">
      <w:pPr>
        <w:rPr>
          <w:rFonts w:asciiTheme="minorHAnsi" w:hAnsiTheme="minorHAnsi"/>
        </w:rPr>
      </w:pPr>
    </w:p>
    <w:p w14:paraId="1629F94B" w14:textId="77777777" w:rsidR="00561B9E" w:rsidRPr="003C4121" w:rsidRDefault="00561B9E" w:rsidP="00561B9E">
      <w:pPr>
        <w:rPr>
          <w:rFonts w:asciiTheme="minorHAnsi" w:hAnsiTheme="minorHAnsi"/>
        </w:rPr>
      </w:pPr>
    </w:p>
    <w:p w14:paraId="634D70F6" w14:textId="77777777" w:rsidR="00561B9E" w:rsidRPr="003C4121" w:rsidRDefault="00561B9E" w:rsidP="00561B9E">
      <w:pPr>
        <w:rPr>
          <w:rFonts w:asciiTheme="minorHAnsi" w:hAnsiTheme="minorHAnsi"/>
        </w:rPr>
      </w:pPr>
    </w:p>
    <w:p w14:paraId="2CF3687B" w14:textId="77777777" w:rsidR="00561B9E" w:rsidRPr="003C4121" w:rsidRDefault="00561B9E" w:rsidP="00561B9E">
      <w:pPr>
        <w:rPr>
          <w:rFonts w:asciiTheme="minorHAnsi" w:hAnsiTheme="minorHAnsi"/>
        </w:rPr>
      </w:pPr>
    </w:p>
    <w:p w14:paraId="10FC0BBB" w14:textId="77777777" w:rsidR="00561B9E" w:rsidRPr="003C4121" w:rsidRDefault="00561B9E" w:rsidP="00561B9E">
      <w:pPr>
        <w:rPr>
          <w:rFonts w:asciiTheme="minorHAnsi" w:hAnsiTheme="minorHAnsi"/>
        </w:rPr>
      </w:pPr>
    </w:p>
    <w:p w14:paraId="305ABEA1" w14:textId="77777777" w:rsidR="00561B9E" w:rsidRPr="003C4121" w:rsidRDefault="00561B9E" w:rsidP="00561B9E">
      <w:pPr>
        <w:rPr>
          <w:rFonts w:asciiTheme="minorHAnsi" w:hAnsiTheme="minorHAnsi"/>
        </w:rPr>
      </w:pPr>
    </w:p>
    <w:p w14:paraId="244FFB16" w14:textId="77777777" w:rsidR="00561B9E" w:rsidRPr="003C4121" w:rsidRDefault="00561B9E" w:rsidP="00501335">
      <w:pPr>
        <w:ind w:left="0"/>
        <w:rPr>
          <w:rFonts w:asciiTheme="minorHAnsi" w:hAnsiTheme="minorHAnsi"/>
        </w:rPr>
      </w:pPr>
    </w:p>
    <w:p w14:paraId="2B60313E" w14:textId="77777777" w:rsidR="00561B9E" w:rsidRPr="003C4121" w:rsidRDefault="004D626F" w:rsidP="00561B9E">
      <w:pPr>
        <w:rPr>
          <w:rFonts w:asciiTheme="minorHAnsi" w:hAnsiTheme="minorHAnsi"/>
        </w:rPr>
      </w:pPr>
      <w:r>
        <w:rPr>
          <w:rFonts w:ascii="Franklin Gothic Book" w:hAnsi="Franklin Gothic Book"/>
          <w:noProof/>
        </w:rPr>
        <mc:AlternateContent>
          <mc:Choice Requires="wps">
            <w:drawing>
              <wp:anchor distT="0" distB="0" distL="114300" distR="114300" simplePos="0" relativeHeight="251665408" behindDoc="0" locked="0" layoutInCell="1" allowOverlap="1" wp14:anchorId="704B5516" wp14:editId="20EDB5B4">
                <wp:simplePos x="0" y="0"/>
                <wp:positionH relativeFrom="column">
                  <wp:posOffset>1002030</wp:posOffset>
                </wp:positionH>
                <wp:positionV relativeFrom="paragraph">
                  <wp:posOffset>25510</wp:posOffset>
                </wp:positionV>
                <wp:extent cx="3379304" cy="588397"/>
                <wp:effectExtent l="0" t="0" r="12065" b="8890"/>
                <wp:wrapNone/>
                <wp:docPr id="623521963" name="Textfeld 4"/>
                <wp:cNvGraphicFramePr/>
                <a:graphic xmlns:a="http://schemas.openxmlformats.org/drawingml/2006/main">
                  <a:graphicData uri="http://schemas.microsoft.com/office/word/2010/wordprocessingShape">
                    <wps:wsp>
                      <wps:cNvSpPr txBox="1"/>
                      <wps:spPr>
                        <a:xfrm>
                          <a:off x="0" y="0"/>
                          <a:ext cx="3379304" cy="588397"/>
                        </a:xfrm>
                        <a:prstGeom prst="rect">
                          <a:avLst/>
                        </a:prstGeom>
                        <a:solidFill>
                          <a:schemeClr val="lt1"/>
                        </a:solidFill>
                        <a:ln w="6350">
                          <a:solidFill>
                            <a:prstClr val="black"/>
                          </a:solidFill>
                        </a:ln>
                      </wps:spPr>
                      <wps:txbx>
                        <w:txbxContent>
                          <w:p w14:paraId="5BE3BAD1" w14:textId="77777777" w:rsidR="004D626F" w:rsidRPr="004D626F" w:rsidRDefault="004D626F">
                            <w:pPr>
                              <w:ind w:left="0"/>
                              <w:rPr>
                                <w:color w:val="EE0000"/>
                              </w:rPr>
                            </w:pPr>
                            <w:r w:rsidRPr="004D626F">
                              <w:rPr>
                                <w:color w:val="EE0000"/>
                              </w:rPr>
                              <w:t>Bevor Sie das Dokument ändern, passen Sie die Dokumenteigenschaften an (Datei → Eigenschaften → Zusammenfassung und  Datei → Eigenschaften → Benutzerdefiniert)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B5516" id="_x0000_t202" coordsize="21600,21600" o:spt="202" path="m,l,21600r21600,l21600,xe">
                <v:stroke joinstyle="miter"/>
                <v:path gradientshapeok="t" o:connecttype="rect"/>
              </v:shapetype>
              <v:shape id="Textfeld 4" o:spid="_x0000_s1026" type="#_x0000_t202" style="position:absolute;left:0;text-align:left;margin-left:78.9pt;margin-top:2pt;width:266.1pt;height: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" fillcolor="white [3201]" strokeweight=".5pt">
                <v:textbox>
                  <w:txbxContent>
                    <w:p w14:paraId="5BE3BAD1" w14:textId="77777777" w:rsidR="004D626F" w:rsidRPr="004D626F" w:rsidRDefault="004D626F">
                      <w:pPr>
                        <w:ind w:left="0"/>
                        <w:rPr>
                          <w:color w:val="EE0000"/>
                        </w:rPr>
                      </w:pPr>
                      <w:r w:rsidRPr="004D626F">
                        <w:rPr>
                          <w:color w:val="EE0000"/>
                        </w:rPr>
                        <w:t xml:space="preserve">Bevor Sie das Dokument ändern, passen Sie die Dokumenteigenschaften an (Datei → Eigenschaften → Zusammenfassung </w:t>
                      </w:r>
                      <w:proofErr w:type="gramStart"/>
                      <w:r w:rsidRPr="004D626F">
                        <w:rPr>
                          <w:color w:val="EE0000"/>
                        </w:rPr>
                        <w:t>und  Datei</w:t>
                      </w:r>
                      <w:proofErr w:type="gramEnd"/>
                      <w:r w:rsidRPr="004D626F">
                        <w:rPr>
                          <w:color w:val="EE0000"/>
                        </w:rPr>
                        <w:t xml:space="preserve"> → Eigenschaften → Benutzerdefiniert)</w:t>
                      </w:r>
                    </w:p>
                  </w:txbxContent>
                </v:textbox>
              </v:shape>
            </w:pict>
          </mc:Fallback>
        </mc:AlternateContent>
      </w:r>
    </w:p>
    <w:p w14:paraId="244DDE7C" w14:textId="77777777" w:rsidR="00561B9E" w:rsidRPr="003C4121" w:rsidRDefault="00561B9E" w:rsidP="00561B9E">
      <w:pPr>
        <w:rPr>
          <w:rFonts w:asciiTheme="minorHAnsi" w:hAnsiTheme="minorHAnsi"/>
        </w:rPr>
      </w:pPr>
    </w:p>
    <w:p w14:paraId="5A5CEF0C" w14:textId="77777777" w:rsidR="00561B9E" w:rsidRPr="003C4121" w:rsidRDefault="00561B9E" w:rsidP="00561B9E">
      <w:pPr>
        <w:rPr>
          <w:rFonts w:asciiTheme="minorHAnsi" w:hAnsiTheme="minorHAnsi"/>
        </w:rPr>
      </w:pPr>
    </w:p>
    <w:p w14:paraId="3A4B7B72" w14:textId="77777777" w:rsidR="00561B9E" w:rsidRPr="003C4121" w:rsidRDefault="00561B9E" w:rsidP="00561B9E">
      <w:pPr>
        <w:rPr>
          <w:rFonts w:asciiTheme="minorHAnsi" w:hAnsiTheme="minorHAnsi"/>
        </w:rPr>
      </w:pPr>
    </w:p>
    <w:p w14:paraId="7CCBA751" w14:textId="77777777" w:rsidR="00561B9E" w:rsidRPr="003C4121" w:rsidRDefault="00561B9E" w:rsidP="00561B9E">
      <w:pPr>
        <w:rPr>
          <w:rFonts w:asciiTheme="minorHAnsi" w:hAnsiTheme="minorHAnsi"/>
        </w:rPr>
      </w:pPr>
    </w:p>
    <w:p w14:paraId="2BDEC5A3" w14:textId="77777777" w:rsidR="00561B9E" w:rsidRPr="00253778" w:rsidRDefault="00561B9E" w:rsidP="00561B9E">
      <w:pPr>
        <w:rPr>
          <w:rFonts w:ascii="Franklin Gothic Book" w:hAnsi="Franklin Gothic Book"/>
        </w:rPr>
      </w:pPr>
    </w:p>
    <w:p w14:paraId="1C50D7C2" w14:textId="23E2D820" w:rsidR="00B91F3C" w:rsidRPr="00D828D5" w:rsidRDefault="008F02BF" w:rsidP="004139EC">
      <w:pPr>
        <w:ind w:left="0"/>
        <w:rPr>
          <w:sz w:val="72"/>
          <w:szCs w:val="72"/>
        </w:rPr>
      </w:pPr>
      <w:r>
        <w:rPr>
          <w:sz w:val="72"/>
          <w:szCs w:val="72"/>
        </w:rPr>
        <w:t>Projekthandbuch</w:t>
      </w:r>
    </w:p>
    <w:p w14:paraId="6471E346" w14:textId="5DF27E67" w:rsidR="00561B9E" w:rsidRPr="00D828D5" w:rsidRDefault="00590520" w:rsidP="004139EC">
      <w:pPr>
        <w:ind w:left="0"/>
      </w:pPr>
      <w:r>
        <w:rPr>
          <w:sz w:val="40"/>
          <w:szCs w:val="40"/>
        </w:rPr>
        <w:fldChar w:fldCharType="begin"/>
      </w:r>
      <w:r>
        <w:rPr>
          <w:sz w:val="40"/>
          <w:szCs w:val="40"/>
        </w:rPr>
        <w:instrText xml:space="preserve"> DOCPROPERTY  "Projekt" \* MERGEFORMAT </w:instrText>
      </w:r>
      <w:r>
        <w:rPr>
          <w:sz w:val="40"/>
          <w:szCs w:val="40"/>
        </w:rPr>
        <w:fldChar w:fldCharType="separate"/>
      </w:r>
      <w:r w:rsidR="005E1F7A">
        <w:rPr>
          <w:sz w:val="40"/>
          <w:szCs w:val="40"/>
        </w:rPr>
        <w:t>«Projektname»</w:t>
      </w:r>
      <w:r>
        <w:rPr>
          <w:sz w:val="40"/>
          <w:szCs w:val="40"/>
        </w:rPr>
        <w:fldChar w:fldCharType="end"/>
      </w:r>
    </w:p>
    <w:p w14:paraId="0028DE4F" w14:textId="73BAE75A" w:rsidR="00AF034F" w:rsidRPr="00D828D5" w:rsidRDefault="00590520" w:rsidP="004139EC">
      <w:pPr>
        <w:ind w:left="0"/>
      </w:pPr>
      <w:r w:rsidRPr="00707DBE">
        <w:rPr>
          <w:color w:val="808080" w:themeColor="background1" w:themeShade="80"/>
        </w:rPr>
        <w:t>Autor</w:t>
      </w:r>
      <w:r>
        <w:t xml:space="preserve">: </w:t>
      </w:r>
      <w:r w:rsidR="00707DBE">
        <w:t xml:space="preserve"> </w:t>
      </w:r>
      <w:r w:rsidR="00F626EE">
        <w:t>«</w:t>
      </w:r>
      <w:fldSimple w:instr=" AUTHOR  \* MERGEFORMAT ">
        <w:r w:rsidR="005E1F7A">
          <w:rPr>
            <w:noProof/>
          </w:rPr>
          <w:t>Georg Muster</w:t>
        </w:r>
      </w:fldSimple>
      <w:r w:rsidR="00F626EE">
        <w:t>»</w:t>
      </w:r>
    </w:p>
    <w:p w14:paraId="3AE52310" w14:textId="755C3F83" w:rsidR="00AF034F" w:rsidRPr="00D828D5" w:rsidRDefault="00590520" w:rsidP="004139EC">
      <w:pPr>
        <w:ind w:left="0"/>
      </w:pPr>
      <w:r w:rsidRPr="00707DBE">
        <w:rPr>
          <w:color w:val="808080" w:themeColor="background1" w:themeShade="80"/>
        </w:rPr>
        <w:t>Letzte Änderung</w:t>
      </w:r>
      <w:r>
        <w:t xml:space="preserve">: </w:t>
      </w:r>
      <w:r w:rsidR="00707DBE">
        <w:t xml:space="preserve"> </w:t>
      </w:r>
      <w:r>
        <w:fldChar w:fldCharType="begin"/>
      </w:r>
      <w:r>
        <w:instrText xml:space="preserve"> SAVEDATE  </w:instrText>
      </w:r>
      <w:r w:rsidRPr="00590520">
        <w:instrText>\@ "</w:instrText>
      </w:r>
      <w:r w:rsidR="00FC140B">
        <w:instrText>dd.MM.YYYY</w:instrText>
      </w:r>
      <w:r w:rsidRPr="00590520">
        <w:instrText>"</w:instrText>
      </w:r>
      <w:r>
        <w:instrText xml:space="preserve"> \* MERGEFORMAT </w:instrText>
      </w:r>
      <w:r>
        <w:fldChar w:fldCharType="separate"/>
      </w:r>
      <w:r w:rsidR="001E0C72">
        <w:rPr>
          <w:noProof/>
        </w:rPr>
        <w:t>04.07.2026</w:t>
      </w:r>
      <w:r>
        <w:fldChar w:fldCharType="end"/>
      </w:r>
    </w:p>
    <w:p w14:paraId="037EF6A8" w14:textId="77777777" w:rsidR="00172DC6" w:rsidRPr="00D828D5" w:rsidRDefault="00172DC6" w:rsidP="00172DC6">
      <w:pPr>
        <w:ind w:left="0"/>
      </w:pPr>
    </w:p>
    <w:p w14:paraId="38C944BA" w14:textId="77777777" w:rsidR="00172DC6" w:rsidRPr="00D828D5" w:rsidRDefault="00172DC6" w:rsidP="00172DC6">
      <w:pPr>
        <w:ind w:left="0"/>
      </w:pPr>
    </w:p>
    <w:p w14:paraId="1C5E682B" w14:textId="677DB4CF" w:rsidR="00172DC6" w:rsidRPr="00D828D5" w:rsidRDefault="00AD7724" w:rsidP="00172DC6">
      <w:pPr>
        <w:ind w:left="0"/>
      </w:pPr>
      <w:r w:rsidRPr="00707DBE">
        <w:rPr>
          <w:color w:val="808080" w:themeColor="background1" w:themeShade="80"/>
        </w:rPr>
        <w:t>Version</w:t>
      </w:r>
      <w:r>
        <w:t xml:space="preserve">:  </w:t>
      </w:r>
      <w:fldSimple w:instr=" DOCPROPERTY &quot;Version&quot; \* MERGEFORMAT ">
        <w:r w:rsidR="005E1F7A">
          <w:t>«1.0»</w:t>
        </w:r>
      </w:fldSimple>
    </w:p>
    <w:p w14:paraId="6CCEEFDE" w14:textId="5C1B60DC" w:rsidR="00D044E9" w:rsidRPr="00253778" w:rsidRDefault="00172DC6" w:rsidP="00172DC6">
      <w:pPr>
        <w:ind w:left="0"/>
        <w:rPr>
          <w:rFonts w:ascii="Franklin Gothic Book" w:hAnsi="Franklin Gothic Book"/>
        </w:rPr>
      </w:pPr>
      <w:r w:rsidRPr="00707DBE">
        <w:rPr>
          <w:color w:val="808080" w:themeColor="background1" w:themeShade="80"/>
        </w:rPr>
        <w:t>Zustand</w:t>
      </w:r>
      <w:r w:rsidRPr="00D828D5">
        <w:t>:</w:t>
      </w:r>
      <w:r w:rsidR="00CB0BB8">
        <w:t xml:space="preserve"> </w:t>
      </w:r>
      <w:r w:rsidRPr="00D828D5">
        <w:t xml:space="preserve"> </w:t>
      </w:r>
      <w:fldSimple w:instr=" DOCPROPERTY &quot;Status&quot; \* MERGEFORMAT ">
        <w:r w:rsidR="005E1F7A">
          <w:t>«in Bearbeitung»</w:t>
        </w:r>
      </w:fldSimple>
    </w:p>
    <w:p w14:paraId="59D504F8" w14:textId="77777777" w:rsidR="00D044E9" w:rsidRPr="00060F3E" w:rsidRDefault="00D044E9" w:rsidP="00145397">
      <w:pPr>
        <w:pBdr>
          <w:bottom w:val="single" w:sz="8" w:space="1" w:color="808080" w:themeColor="background1" w:themeShade="80"/>
        </w:pBdr>
        <w:spacing w:after="480"/>
        <w:ind w:left="0"/>
        <w:rPr>
          <w:b/>
          <w:sz w:val="24"/>
        </w:rPr>
      </w:pPr>
      <w:r w:rsidRPr="00707DBE">
        <w:rPr>
          <w:rFonts w:ascii="Franklin Gothic Book" w:hAnsi="Franklin Gothic Book"/>
        </w:rPr>
        <w:br w:type="page"/>
      </w:r>
      <w:r w:rsidRPr="00060F3E">
        <w:rPr>
          <w:b/>
          <w:sz w:val="24"/>
        </w:rPr>
        <w:lastRenderedPageBreak/>
        <w:t>Änderungshistorie</w:t>
      </w:r>
    </w:p>
    <w:p w14:paraId="5C2C7888" w14:textId="77777777" w:rsidR="00D044E9" w:rsidRPr="00253778" w:rsidRDefault="00D044E9" w:rsidP="00172DC6">
      <w:pPr>
        <w:ind w:left="0"/>
        <w:rPr>
          <w:rFonts w:ascii="Franklin Gothic Book" w:hAnsi="Franklin Gothic Book"/>
          <w:b/>
        </w:rPr>
      </w:pPr>
    </w:p>
    <w:tbl>
      <w:tblPr>
        <w:tblStyle w:val="Tabellenraster"/>
        <w:tblW w:w="0" w:type="auto"/>
        <w:tblLook w:val="04A0" w:firstRow="1" w:lastRow="0" w:firstColumn="1" w:lastColumn="0" w:noHBand="0" w:noVBand="1"/>
      </w:tblPr>
      <w:tblGrid>
        <w:gridCol w:w="856"/>
        <w:gridCol w:w="1251"/>
        <w:gridCol w:w="5025"/>
        <w:gridCol w:w="1655"/>
      </w:tblGrid>
      <w:tr w:rsidR="00D044E9" w:rsidRPr="00D828D5" w14:paraId="513E9884" w14:textId="77777777" w:rsidTr="000369C6">
        <w:tc>
          <w:tcPr>
            <w:tcW w:w="867" w:type="dxa"/>
            <w:tcBorders>
              <w:top w:val="nil"/>
              <w:left w:val="nil"/>
              <w:bottom w:val="single" w:sz="4" w:space="0" w:color="000000" w:themeColor="text1"/>
              <w:right w:val="nil"/>
            </w:tcBorders>
          </w:tcPr>
          <w:p w14:paraId="3118DC76" w14:textId="77777777" w:rsidR="00D044E9" w:rsidRPr="00267C57" w:rsidRDefault="00D044E9" w:rsidP="00172DC6">
            <w:pPr>
              <w:ind w:left="0"/>
              <w:rPr>
                <w:rFonts w:asciiTheme="minorHAnsi" w:hAnsiTheme="minorHAnsi"/>
                <w:b/>
                <w:bCs/>
              </w:rPr>
            </w:pPr>
            <w:r w:rsidRPr="00267C57">
              <w:rPr>
                <w:rFonts w:asciiTheme="minorHAnsi" w:hAnsiTheme="minorHAnsi"/>
                <w:b/>
                <w:bCs/>
              </w:rPr>
              <w:t>Version</w:t>
            </w:r>
          </w:p>
        </w:tc>
        <w:tc>
          <w:tcPr>
            <w:tcW w:w="1256" w:type="dxa"/>
            <w:tcBorders>
              <w:top w:val="nil"/>
              <w:left w:val="nil"/>
              <w:bottom w:val="single" w:sz="4" w:space="0" w:color="000000" w:themeColor="text1"/>
              <w:right w:val="nil"/>
            </w:tcBorders>
          </w:tcPr>
          <w:p w14:paraId="21CE79A7" w14:textId="77777777" w:rsidR="00D044E9" w:rsidRPr="00267C57" w:rsidRDefault="00D044E9" w:rsidP="00172DC6">
            <w:pPr>
              <w:ind w:left="0"/>
              <w:rPr>
                <w:rFonts w:asciiTheme="minorHAnsi" w:hAnsiTheme="minorHAnsi"/>
                <w:b/>
                <w:bCs/>
              </w:rPr>
            </w:pPr>
            <w:r w:rsidRPr="00267C57">
              <w:rPr>
                <w:rFonts w:asciiTheme="minorHAnsi" w:hAnsiTheme="minorHAnsi"/>
                <w:b/>
                <w:bCs/>
              </w:rPr>
              <w:t>Datum</w:t>
            </w:r>
          </w:p>
        </w:tc>
        <w:tc>
          <w:tcPr>
            <w:tcW w:w="5185" w:type="dxa"/>
            <w:tcBorders>
              <w:top w:val="nil"/>
              <w:left w:val="nil"/>
              <w:bottom w:val="single" w:sz="4" w:space="0" w:color="000000" w:themeColor="text1"/>
              <w:right w:val="nil"/>
            </w:tcBorders>
          </w:tcPr>
          <w:p w14:paraId="091DCCE5" w14:textId="77777777" w:rsidR="00D044E9" w:rsidRPr="00267C57" w:rsidRDefault="00D044E9" w:rsidP="00172DC6">
            <w:pPr>
              <w:ind w:left="0"/>
              <w:rPr>
                <w:rFonts w:asciiTheme="minorHAnsi" w:hAnsiTheme="minorHAnsi"/>
                <w:b/>
                <w:bCs/>
              </w:rPr>
            </w:pPr>
            <w:r w:rsidRPr="00267C57">
              <w:rPr>
                <w:rFonts w:asciiTheme="minorHAnsi" w:hAnsiTheme="minorHAnsi"/>
                <w:b/>
                <w:bCs/>
              </w:rPr>
              <w:t>Änderungen</w:t>
            </w:r>
          </w:p>
        </w:tc>
        <w:tc>
          <w:tcPr>
            <w:tcW w:w="1697" w:type="dxa"/>
            <w:tcBorders>
              <w:top w:val="nil"/>
              <w:left w:val="nil"/>
              <w:bottom w:val="single" w:sz="4" w:space="0" w:color="000000" w:themeColor="text1"/>
              <w:right w:val="nil"/>
            </w:tcBorders>
          </w:tcPr>
          <w:p w14:paraId="574A1CC5" w14:textId="77777777" w:rsidR="00D044E9" w:rsidRPr="00267C57" w:rsidRDefault="00D044E9" w:rsidP="00172DC6">
            <w:pPr>
              <w:ind w:left="0"/>
              <w:rPr>
                <w:rFonts w:asciiTheme="minorHAnsi" w:hAnsiTheme="minorHAnsi"/>
                <w:b/>
                <w:bCs/>
              </w:rPr>
            </w:pPr>
            <w:r w:rsidRPr="00267C57">
              <w:rPr>
                <w:rFonts w:asciiTheme="minorHAnsi" w:hAnsiTheme="minorHAnsi"/>
                <w:b/>
                <w:bCs/>
              </w:rPr>
              <w:t>Geändert von</w:t>
            </w:r>
          </w:p>
        </w:tc>
      </w:tr>
      <w:tr w:rsidR="00D044E9" w:rsidRPr="00D828D5" w14:paraId="293B20EA" w14:textId="77777777" w:rsidTr="000369C6">
        <w:trPr>
          <w:trHeight w:val="454"/>
        </w:trPr>
        <w:tc>
          <w:tcPr>
            <w:tcW w:w="867" w:type="dxa"/>
            <w:tcBorders>
              <w:top w:val="single" w:sz="4" w:space="0" w:color="000000" w:themeColor="text1"/>
              <w:left w:val="nil"/>
              <w:bottom w:val="nil"/>
              <w:right w:val="nil"/>
            </w:tcBorders>
            <w:vAlign w:val="center"/>
          </w:tcPr>
          <w:p w14:paraId="696DEFD2" w14:textId="77777777" w:rsidR="00D044E9" w:rsidRPr="00D828D5" w:rsidRDefault="00060F3E" w:rsidP="00D044E9">
            <w:pPr>
              <w:spacing w:line="276" w:lineRule="auto"/>
              <w:ind w:left="0"/>
              <w:rPr>
                <w:rFonts w:asciiTheme="minorHAnsi" w:hAnsiTheme="minorHAnsi" w:cs="Futura"/>
              </w:rPr>
            </w:pPr>
            <w:r>
              <w:rPr>
                <w:rFonts w:asciiTheme="minorHAnsi" w:hAnsiTheme="minorHAnsi" w:cs="Futura"/>
              </w:rPr>
              <w:t>0.</w:t>
            </w:r>
            <w:r w:rsidR="007A19E6">
              <w:rPr>
                <w:rFonts w:asciiTheme="minorHAnsi" w:hAnsiTheme="minorHAnsi" w:cs="Futura"/>
              </w:rPr>
              <w:t>4</w:t>
            </w:r>
          </w:p>
        </w:tc>
        <w:tc>
          <w:tcPr>
            <w:tcW w:w="1256" w:type="dxa"/>
            <w:tcBorders>
              <w:top w:val="single" w:sz="4" w:space="0" w:color="000000" w:themeColor="text1"/>
              <w:left w:val="nil"/>
              <w:bottom w:val="nil"/>
              <w:right w:val="nil"/>
            </w:tcBorders>
            <w:vAlign w:val="center"/>
          </w:tcPr>
          <w:p w14:paraId="39962C66" w14:textId="77777777" w:rsidR="00D044E9" w:rsidRPr="00D828D5" w:rsidRDefault="00D044E9" w:rsidP="00D044E9">
            <w:pPr>
              <w:spacing w:line="276" w:lineRule="auto"/>
              <w:ind w:left="0"/>
              <w:rPr>
                <w:rFonts w:asciiTheme="minorHAnsi" w:hAnsiTheme="minorHAnsi" w:cs="Futura"/>
              </w:rPr>
            </w:pPr>
            <w:r w:rsidRPr="00D828D5">
              <w:rPr>
                <w:rFonts w:asciiTheme="minorHAnsi" w:hAnsiTheme="minorHAnsi" w:cs="Futura"/>
              </w:rPr>
              <w:t>26.11.</w:t>
            </w:r>
            <w:r w:rsidR="007A19E6">
              <w:rPr>
                <w:rFonts w:asciiTheme="minorHAnsi" w:hAnsiTheme="minorHAnsi" w:cs="Futura"/>
              </w:rPr>
              <w:t>2025</w:t>
            </w:r>
          </w:p>
        </w:tc>
        <w:tc>
          <w:tcPr>
            <w:tcW w:w="5185" w:type="dxa"/>
            <w:tcBorders>
              <w:top w:val="single" w:sz="4" w:space="0" w:color="000000" w:themeColor="text1"/>
              <w:left w:val="nil"/>
              <w:bottom w:val="nil"/>
              <w:right w:val="nil"/>
            </w:tcBorders>
            <w:vAlign w:val="center"/>
          </w:tcPr>
          <w:p w14:paraId="5132081D"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erster Entwurf</w:t>
            </w:r>
          </w:p>
        </w:tc>
        <w:tc>
          <w:tcPr>
            <w:tcW w:w="1697" w:type="dxa"/>
            <w:tcBorders>
              <w:top w:val="single" w:sz="4" w:space="0" w:color="000000" w:themeColor="text1"/>
              <w:left w:val="nil"/>
              <w:bottom w:val="nil"/>
              <w:right w:val="nil"/>
            </w:tcBorders>
            <w:vAlign w:val="center"/>
          </w:tcPr>
          <w:p w14:paraId="076E302F"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7780891" w14:textId="77777777" w:rsidTr="000369C6">
        <w:trPr>
          <w:trHeight w:val="454"/>
        </w:trPr>
        <w:tc>
          <w:tcPr>
            <w:tcW w:w="867" w:type="dxa"/>
            <w:tcBorders>
              <w:top w:val="nil"/>
              <w:left w:val="nil"/>
              <w:bottom w:val="nil"/>
              <w:right w:val="nil"/>
            </w:tcBorders>
            <w:vAlign w:val="center"/>
          </w:tcPr>
          <w:p w14:paraId="5C6A806E"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0.5</w:t>
            </w:r>
          </w:p>
        </w:tc>
        <w:tc>
          <w:tcPr>
            <w:tcW w:w="1256" w:type="dxa"/>
            <w:tcBorders>
              <w:top w:val="nil"/>
              <w:left w:val="nil"/>
              <w:bottom w:val="nil"/>
              <w:right w:val="nil"/>
            </w:tcBorders>
            <w:vAlign w:val="center"/>
          </w:tcPr>
          <w:p w14:paraId="7CCDEA7A"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10.12.</w:t>
            </w:r>
            <w:r w:rsidR="007A19E6">
              <w:rPr>
                <w:rFonts w:asciiTheme="minorHAnsi" w:hAnsiTheme="minorHAnsi" w:cs="Futura"/>
              </w:rPr>
              <w:t>2025</w:t>
            </w:r>
          </w:p>
        </w:tc>
        <w:tc>
          <w:tcPr>
            <w:tcW w:w="5185" w:type="dxa"/>
            <w:tcBorders>
              <w:top w:val="nil"/>
              <w:left w:val="nil"/>
              <w:bottom w:val="nil"/>
              <w:right w:val="nil"/>
            </w:tcBorders>
            <w:vAlign w:val="center"/>
          </w:tcPr>
          <w:p w14:paraId="02A94774"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rPr>
              <w:t>nach</w:t>
            </w:r>
            <w:r w:rsidRPr="00D828D5">
              <w:rPr>
                <w:rFonts w:asciiTheme="minorHAnsi" w:hAnsiTheme="minorHAnsi" w:cs="Futura"/>
              </w:rPr>
              <w:t xml:space="preserve"> Diskussion überarbeitet</w:t>
            </w:r>
          </w:p>
        </w:tc>
        <w:tc>
          <w:tcPr>
            <w:tcW w:w="1697" w:type="dxa"/>
            <w:tcBorders>
              <w:top w:val="nil"/>
              <w:left w:val="nil"/>
              <w:bottom w:val="nil"/>
              <w:right w:val="nil"/>
            </w:tcBorders>
            <w:vAlign w:val="center"/>
          </w:tcPr>
          <w:p w14:paraId="3326EDA8"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632444B" w14:textId="77777777" w:rsidTr="000369C6">
        <w:trPr>
          <w:trHeight w:val="454"/>
        </w:trPr>
        <w:tc>
          <w:tcPr>
            <w:tcW w:w="867" w:type="dxa"/>
            <w:tcBorders>
              <w:top w:val="nil"/>
              <w:left w:val="nil"/>
              <w:bottom w:val="nil"/>
              <w:right w:val="nil"/>
            </w:tcBorders>
            <w:vAlign w:val="center"/>
          </w:tcPr>
          <w:p w14:paraId="52ED9EE8"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0.6</w:t>
            </w:r>
          </w:p>
        </w:tc>
        <w:tc>
          <w:tcPr>
            <w:tcW w:w="1256" w:type="dxa"/>
            <w:tcBorders>
              <w:top w:val="nil"/>
              <w:left w:val="nil"/>
              <w:bottom w:val="nil"/>
              <w:right w:val="nil"/>
            </w:tcBorders>
            <w:vAlign w:val="center"/>
          </w:tcPr>
          <w:p w14:paraId="00F60A45"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79F4A053"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nach Diskussion mit DE überarbeitet</w:t>
            </w:r>
          </w:p>
        </w:tc>
        <w:tc>
          <w:tcPr>
            <w:tcW w:w="1697" w:type="dxa"/>
            <w:tcBorders>
              <w:top w:val="nil"/>
              <w:left w:val="nil"/>
              <w:bottom w:val="nil"/>
              <w:right w:val="nil"/>
            </w:tcBorders>
            <w:vAlign w:val="center"/>
          </w:tcPr>
          <w:p w14:paraId="38B79740"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JF</w:t>
            </w:r>
          </w:p>
        </w:tc>
      </w:tr>
      <w:tr w:rsidR="000369C6" w:rsidRPr="00D828D5" w14:paraId="609D5836" w14:textId="77777777" w:rsidTr="000369C6">
        <w:trPr>
          <w:trHeight w:val="454"/>
        </w:trPr>
        <w:tc>
          <w:tcPr>
            <w:tcW w:w="867" w:type="dxa"/>
            <w:tcBorders>
              <w:top w:val="nil"/>
              <w:left w:val="nil"/>
              <w:bottom w:val="nil"/>
              <w:right w:val="nil"/>
            </w:tcBorders>
            <w:vAlign w:val="center"/>
          </w:tcPr>
          <w:p w14:paraId="0172ED7B" w14:textId="77777777" w:rsidR="000369C6" w:rsidRPr="00D828D5" w:rsidRDefault="007A19E6" w:rsidP="000369C6">
            <w:pPr>
              <w:spacing w:line="276" w:lineRule="auto"/>
              <w:ind w:left="0"/>
              <w:rPr>
                <w:rFonts w:asciiTheme="minorHAnsi" w:hAnsiTheme="minorHAnsi" w:cs="Futura"/>
              </w:rPr>
            </w:pPr>
            <w:r>
              <w:rPr>
                <w:rFonts w:asciiTheme="minorHAnsi" w:hAnsiTheme="minorHAnsi" w:cs="Futura"/>
              </w:rPr>
              <w:t>0.7</w:t>
            </w:r>
          </w:p>
        </w:tc>
        <w:tc>
          <w:tcPr>
            <w:tcW w:w="1256" w:type="dxa"/>
            <w:tcBorders>
              <w:top w:val="nil"/>
              <w:left w:val="nil"/>
              <w:bottom w:val="nil"/>
              <w:right w:val="nil"/>
            </w:tcBorders>
            <w:vAlign w:val="center"/>
          </w:tcPr>
          <w:p w14:paraId="310D414E"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648F1AF6"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Ergänzung</w:t>
            </w:r>
          </w:p>
        </w:tc>
        <w:tc>
          <w:tcPr>
            <w:tcW w:w="1697" w:type="dxa"/>
            <w:tcBorders>
              <w:top w:val="nil"/>
              <w:left w:val="nil"/>
              <w:bottom w:val="nil"/>
              <w:right w:val="nil"/>
            </w:tcBorders>
            <w:vAlign w:val="center"/>
          </w:tcPr>
          <w:p w14:paraId="610A3B99"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DE</w:t>
            </w:r>
          </w:p>
        </w:tc>
      </w:tr>
      <w:tr w:rsidR="0048577F" w:rsidRPr="00D828D5" w14:paraId="386E85CB" w14:textId="77777777" w:rsidTr="00E901C8">
        <w:trPr>
          <w:trHeight w:val="454"/>
        </w:trPr>
        <w:tc>
          <w:tcPr>
            <w:tcW w:w="867" w:type="dxa"/>
            <w:tcBorders>
              <w:top w:val="nil"/>
              <w:left w:val="nil"/>
              <w:bottom w:val="nil"/>
              <w:right w:val="nil"/>
            </w:tcBorders>
            <w:vAlign w:val="center"/>
          </w:tcPr>
          <w:p w14:paraId="0F4E0495" w14:textId="77777777" w:rsidR="0048577F" w:rsidRPr="00D828D5" w:rsidRDefault="007A19E6" w:rsidP="00E901C8">
            <w:pPr>
              <w:spacing w:line="276" w:lineRule="auto"/>
              <w:ind w:left="0"/>
              <w:rPr>
                <w:rFonts w:asciiTheme="minorHAnsi" w:hAnsiTheme="minorHAnsi" w:cs="Futura"/>
              </w:rPr>
            </w:pPr>
            <w:r>
              <w:rPr>
                <w:rFonts w:asciiTheme="minorHAnsi" w:hAnsiTheme="minorHAnsi" w:cs="Futura"/>
              </w:rPr>
              <w:t>0.8</w:t>
            </w:r>
          </w:p>
        </w:tc>
        <w:tc>
          <w:tcPr>
            <w:tcW w:w="1256" w:type="dxa"/>
            <w:tcBorders>
              <w:top w:val="nil"/>
              <w:left w:val="nil"/>
              <w:bottom w:val="nil"/>
              <w:right w:val="nil"/>
            </w:tcBorders>
            <w:vAlign w:val="center"/>
          </w:tcPr>
          <w:p w14:paraId="3F12905C"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14.12.</w:t>
            </w:r>
            <w:r w:rsidR="007A19E6">
              <w:rPr>
                <w:rFonts w:asciiTheme="minorHAnsi" w:hAnsiTheme="minorHAnsi" w:cs="Futura"/>
              </w:rPr>
              <w:t>2025</w:t>
            </w:r>
          </w:p>
        </w:tc>
        <w:tc>
          <w:tcPr>
            <w:tcW w:w="5185" w:type="dxa"/>
            <w:tcBorders>
              <w:top w:val="nil"/>
              <w:left w:val="nil"/>
              <w:bottom w:val="nil"/>
              <w:right w:val="nil"/>
            </w:tcBorders>
            <w:vAlign w:val="center"/>
          </w:tcPr>
          <w:p w14:paraId="4638F728"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Erweiterungen und Ergänzungen</w:t>
            </w:r>
          </w:p>
        </w:tc>
        <w:tc>
          <w:tcPr>
            <w:tcW w:w="1697" w:type="dxa"/>
            <w:tcBorders>
              <w:top w:val="nil"/>
              <w:left w:val="nil"/>
              <w:bottom w:val="nil"/>
              <w:right w:val="nil"/>
            </w:tcBorders>
            <w:vAlign w:val="center"/>
          </w:tcPr>
          <w:p w14:paraId="126E9C4A"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4ECF0B30" w14:textId="77777777" w:rsidTr="000369C6">
        <w:trPr>
          <w:trHeight w:val="454"/>
        </w:trPr>
        <w:tc>
          <w:tcPr>
            <w:tcW w:w="867" w:type="dxa"/>
            <w:tcBorders>
              <w:top w:val="nil"/>
              <w:left w:val="nil"/>
              <w:bottom w:val="nil"/>
              <w:right w:val="nil"/>
            </w:tcBorders>
            <w:vAlign w:val="center"/>
          </w:tcPr>
          <w:p w14:paraId="030F9E75"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0.9</w:t>
            </w:r>
          </w:p>
        </w:tc>
        <w:tc>
          <w:tcPr>
            <w:tcW w:w="1256" w:type="dxa"/>
            <w:tcBorders>
              <w:top w:val="nil"/>
              <w:left w:val="nil"/>
              <w:bottom w:val="nil"/>
              <w:right w:val="nil"/>
            </w:tcBorders>
            <w:vAlign w:val="center"/>
          </w:tcPr>
          <w:p w14:paraId="093E9C97" w14:textId="77777777" w:rsidR="00D044E9" w:rsidRPr="00D828D5" w:rsidRDefault="0048577F" w:rsidP="00D044E9">
            <w:pPr>
              <w:spacing w:line="276" w:lineRule="auto"/>
              <w:ind w:left="0"/>
              <w:rPr>
                <w:rFonts w:asciiTheme="minorHAnsi" w:hAnsiTheme="minorHAnsi" w:cs="Futura"/>
              </w:rPr>
            </w:pPr>
            <w:r>
              <w:rPr>
                <w:rFonts w:asciiTheme="minorHAnsi" w:hAnsiTheme="minorHAnsi" w:cs="Futura"/>
              </w:rPr>
              <w:t>5.03</w:t>
            </w:r>
            <w:r w:rsidR="00D828D5" w:rsidRPr="00D828D5">
              <w:rPr>
                <w:rFonts w:asciiTheme="minorHAnsi" w:hAnsiTheme="minorHAnsi" w:cs="Futura"/>
              </w:rPr>
              <w:t>.</w:t>
            </w:r>
            <w:r w:rsidR="007A19E6">
              <w:rPr>
                <w:rFonts w:asciiTheme="minorHAnsi" w:hAnsiTheme="minorHAnsi" w:cs="Futura"/>
              </w:rPr>
              <w:t>2026</w:t>
            </w:r>
          </w:p>
        </w:tc>
        <w:tc>
          <w:tcPr>
            <w:tcW w:w="5185" w:type="dxa"/>
            <w:tcBorders>
              <w:top w:val="nil"/>
              <w:left w:val="nil"/>
              <w:bottom w:val="nil"/>
              <w:right w:val="nil"/>
            </w:tcBorders>
            <w:vAlign w:val="center"/>
          </w:tcPr>
          <w:p w14:paraId="4209F52B" w14:textId="77777777" w:rsidR="00D044E9" w:rsidRPr="00D828D5" w:rsidRDefault="0048577F" w:rsidP="0048577F">
            <w:pPr>
              <w:spacing w:line="276" w:lineRule="auto"/>
              <w:ind w:left="0"/>
              <w:rPr>
                <w:rFonts w:asciiTheme="minorHAnsi" w:hAnsiTheme="minorHAnsi" w:cs="Futura"/>
              </w:rPr>
            </w:pPr>
            <w:r>
              <w:rPr>
                <w:rFonts w:asciiTheme="minorHAnsi" w:hAnsiTheme="minorHAnsi" w:cs="Futura"/>
              </w:rPr>
              <w:t>Anbindung Kundendatenbank</w:t>
            </w:r>
          </w:p>
        </w:tc>
        <w:tc>
          <w:tcPr>
            <w:tcW w:w="1697" w:type="dxa"/>
            <w:tcBorders>
              <w:top w:val="nil"/>
              <w:left w:val="nil"/>
              <w:bottom w:val="nil"/>
              <w:right w:val="nil"/>
            </w:tcBorders>
            <w:vAlign w:val="center"/>
          </w:tcPr>
          <w:p w14:paraId="130F58D1" w14:textId="77777777" w:rsidR="00D044E9" w:rsidRPr="00D828D5" w:rsidRDefault="00D828D5"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253778" w14:paraId="2FDCB20A" w14:textId="77777777" w:rsidTr="000369C6">
        <w:trPr>
          <w:trHeight w:val="454"/>
        </w:trPr>
        <w:tc>
          <w:tcPr>
            <w:tcW w:w="867" w:type="dxa"/>
            <w:tcBorders>
              <w:top w:val="nil"/>
              <w:left w:val="nil"/>
              <w:bottom w:val="nil"/>
              <w:right w:val="nil"/>
            </w:tcBorders>
            <w:vAlign w:val="center"/>
          </w:tcPr>
          <w:p w14:paraId="77ED124A" w14:textId="77777777" w:rsidR="00D044E9" w:rsidRPr="005F6AE9" w:rsidRDefault="007A19E6" w:rsidP="00D044E9">
            <w:pPr>
              <w:spacing w:line="276" w:lineRule="auto"/>
              <w:ind w:left="0"/>
              <w:rPr>
                <w:rFonts w:asciiTheme="minorHAnsi" w:hAnsiTheme="minorHAnsi" w:cs="Futura"/>
              </w:rPr>
            </w:pPr>
            <w:r>
              <w:rPr>
                <w:rFonts w:asciiTheme="minorHAnsi" w:hAnsiTheme="minorHAnsi" w:cs="Futura"/>
              </w:rPr>
              <w:t>1.0</w:t>
            </w:r>
          </w:p>
        </w:tc>
        <w:tc>
          <w:tcPr>
            <w:tcW w:w="1256" w:type="dxa"/>
            <w:tcBorders>
              <w:top w:val="nil"/>
              <w:left w:val="nil"/>
              <w:bottom w:val="nil"/>
              <w:right w:val="nil"/>
            </w:tcBorders>
            <w:vAlign w:val="center"/>
          </w:tcPr>
          <w:p w14:paraId="5CE3A9A0"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21.10.</w:t>
            </w:r>
            <w:r w:rsidR="007A19E6">
              <w:rPr>
                <w:rFonts w:asciiTheme="minorHAnsi" w:hAnsiTheme="minorHAnsi" w:cs="Futura"/>
              </w:rPr>
              <w:t>2026</w:t>
            </w:r>
          </w:p>
        </w:tc>
        <w:tc>
          <w:tcPr>
            <w:tcW w:w="5185" w:type="dxa"/>
            <w:tcBorders>
              <w:top w:val="nil"/>
              <w:left w:val="nil"/>
              <w:bottom w:val="nil"/>
              <w:right w:val="nil"/>
            </w:tcBorders>
            <w:vAlign w:val="center"/>
          </w:tcPr>
          <w:p w14:paraId="24EF4BF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FAQ-Konzept, Ergänzungen aus Workshop</w:t>
            </w:r>
          </w:p>
        </w:tc>
        <w:tc>
          <w:tcPr>
            <w:tcW w:w="1697" w:type="dxa"/>
            <w:tcBorders>
              <w:top w:val="nil"/>
              <w:left w:val="nil"/>
              <w:bottom w:val="nil"/>
              <w:right w:val="nil"/>
            </w:tcBorders>
            <w:vAlign w:val="center"/>
          </w:tcPr>
          <w:p w14:paraId="0B434C8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JF</w:t>
            </w:r>
          </w:p>
        </w:tc>
      </w:tr>
      <w:tr w:rsidR="00D044E9" w:rsidRPr="00253778" w14:paraId="3831A523" w14:textId="77777777" w:rsidTr="000369C6">
        <w:trPr>
          <w:trHeight w:val="454"/>
        </w:trPr>
        <w:tc>
          <w:tcPr>
            <w:tcW w:w="867" w:type="dxa"/>
            <w:tcBorders>
              <w:top w:val="nil"/>
              <w:left w:val="nil"/>
              <w:bottom w:val="single" w:sz="4" w:space="0" w:color="000000" w:themeColor="text1"/>
              <w:right w:val="nil"/>
            </w:tcBorders>
            <w:vAlign w:val="center"/>
          </w:tcPr>
          <w:p w14:paraId="40A6E3ED" w14:textId="77777777" w:rsidR="00D044E9" w:rsidRPr="00253778" w:rsidRDefault="00D044E9" w:rsidP="00D044E9">
            <w:pPr>
              <w:spacing w:line="276" w:lineRule="auto"/>
              <w:ind w:left="0"/>
              <w:rPr>
                <w:rFonts w:ascii="Franklin Gothic Book" w:hAnsi="Franklin Gothic Book" w:cs="Futura"/>
                <w:b/>
              </w:rPr>
            </w:pPr>
          </w:p>
        </w:tc>
        <w:tc>
          <w:tcPr>
            <w:tcW w:w="1256" w:type="dxa"/>
            <w:tcBorders>
              <w:top w:val="nil"/>
              <w:left w:val="nil"/>
              <w:bottom w:val="single" w:sz="4" w:space="0" w:color="000000" w:themeColor="text1"/>
              <w:right w:val="nil"/>
            </w:tcBorders>
            <w:vAlign w:val="center"/>
          </w:tcPr>
          <w:p w14:paraId="5D82E113" w14:textId="77777777" w:rsidR="00D044E9" w:rsidRPr="00253778" w:rsidRDefault="00D044E9" w:rsidP="00D044E9">
            <w:pPr>
              <w:spacing w:line="276" w:lineRule="auto"/>
              <w:ind w:left="0"/>
              <w:rPr>
                <w:rFonts w:ascii="Franklin Gothic Book" w:hAnsi="Franklin Gothic Book" w:cs="Futura"/>
                <w:b/>
              </w:rPr>
            </w:pPr>
          </w:p>
        </w:tc>
        <w:tc>
          <w:tcPr>
            <w:tcW w:w="5185" w:type="dxa"/>
            <w:tcBorders>
              <w:top w:val="nil"/>
              <w:left w:val="nil"/>
              <w:bottom w:val="single" w:sz="4" w:space="0" w:color="000000" w:themeColor="text1"/>
              <w:right w:val="nil"/>
            </w:tcBorders>
            <w:vAlign w:val="center"/>
          </w:tcPr>
          <w:p w14:paraId="010177EA" w14:textId="77777777" w:rsidR="00D044E9" w:rsidRPr="00253778" w:rsidRDefault="00D044E9" w:rsidP="00D044E9">
            <w:pPr>
              <w:spacing w:line="276" w:lineRule="auto"/>
              <w:ind w:left="0"/>
              <w:rPr>
                <w:rFonts w:ascii="Franklin Gothic Book" w:hAnsi="Franklin Gothic Book" w:cs="Futura"/>
                <w:b/>
              </w:rPr>
            </w:pPr>
          </w:p>
        </w:tc>
        <w:tc>
          <w:tcPr>
            <w:tcW w:w="1697" w:type="dxa"/>
            <w:tcBorders>
              <w:top w:val="nil"/>
              <w:left w:val="nil"/>
              <w:bottom w:val="single" w:sz="4" w:space="0" w:color="000000" w:themeColor="text1"/>
              <w:right w:val="nil"/>
            </w:tcBorders>
            <w:vAlign w:val="center"/>
          </w:tcPr>
          <w:p w14:paraId="3061EF9A" w14:textId="77777777" w:rsidR="00D044E9" w:rsidRPr="00253778" w:rsidRDefault="00D044E9" w:rsidP="00D044E9">
            <w:pPr>
              <w:spacing w:line="276" w:lineRule="auto"/>
              <w:ind w:left="0"/>
              <w:rPr>
                <w:rFonts w:ascii="Franklin Gothic Book" w:hAnsi="Franklin Gothic Book" w:cs="Futura"/>
                <w:b/>
              </w:rPr>
            </w:pPr>
          </w:p>
        </w:tc>
      </w:tr>
    </w:tbl>
    <w:p w14:paraId="63990BEA" w14:textId="77777777" w:rsidR="00A11660" w:rsidRPr="00253778" w:rsidRDefault="00561B9E" w:rsidP="00172DC6">
      <w:pPr>
        <w:ind w:left="0"/>
        <w:rPr>
          <w:rFonts w:ascii="Franklin Gothic Book" w:hAnsi="Franklin Gothic Book"/>
          <w:b/>
        </w:rPr>
      </w:pPr>
      <w:r w:rsidRPr="00253778">
        <w:rPr>
          <w:rFonts w:ascii="Franklin Gothic Book" w:hAnsi="Franklin Gothic Book"/>
          <w:b/>
        </w:rPr>
        <w:br w:type="page"/>
      </w:r>
    </w:p>
    <w:p w14:paraId="3891DFCF" w14:textId="77777777" w:rsidR="00CE08A5" w:rsidRPr="00A15AE3" w:rsidRDefault="00CE08A5" w:rsidP="00CE08A5">
      <w:pPr>
        <w:pStyle w:val="Inhaltsverzeichnis-Titel"/>
        <w:rPr>
          <w:rFonts w:ascii="Calibri" w:hAnsi="Calibri"/>
          <w:b/>
        </w:rPr>
      </w:pPr>
      <w:r w:rsidRPr="007D3F4F">
        <w:rPr>
          <w:rStyle w:val="Firmaklein"/>
          <w:rFonts w:ascii="Calibri" w:hAnsi="Calibri"/>
          <w:b/>
          <w:color w:val="auto"/>
          <w:sz w:val="24"/>
        </w:rPr>
        <w:lastRenderedPageBreak/>
        <w:t>Inhaltsverzeichnis</w:t>
      </w:r>
    </w:p>
    <w:p w14:paraId="353750D2" w14:textId="629C1771" w:rsidR="005E1F7A" w:rsidRDefault="00933A8B">
      <w:pPr>
        <w:pStyle w:val="Verzeichnis1"/>
      </w:pPr>
      <w:r w:rsidRPr="00253778">
        <w:rPr>
          <w:rFonts w:ascii="Franklin Gothic Book" w:hAnsi="Franklin Gothic Book"/>
        </w:rPr>
        <w:fldChar w:fldCharType="begin"/>
      </w:r>
      <w:r w:rsidR="003B639A" w:rsidRPr="00253778">
        <w:rPr>
          <w:rFonts w:ascii="Franklin Gothic Book" w:hAnsi="Franklin Gothic Book"/>
        </w:rPr>
        <w:instrText xml:space="preserve"> </w:instrText>
      </w:r>
      <w:r w:rsidR="00F9567A">
        <w:rPr>
          <w:rFonts w:ascii="Franklin Gothic Book" w:hAnsi="Franklin Gothic Book"/>
        </w:rPr>
        <w:instrText>TOC</w:instrText>
      </w:r>
      <w:r w:rsidR="003B639A" w:rsidRPr="00253778">
        <w:rPr>
          <w:rFonts w:ascii="Franklin Gothic Book" w:hAnsi="Franklin Gothic Book"/>
        </w:rPr>
        <w:instrText xml:space="preserve"> \o "1-2" \h \z \u </w:instrText>
      </w:r>
      <w:r w:rsidRPr="00253778">
        <w:rPr>
          <w:rFonts w:ascii="Franklin Gothic Book" w:hAnsi="Franklin Gothic Book"/>
        </w:rPr>
        <w:fldChar w:fldCharType="separate"/>
      </w:r>
    </w:p>
    <w:p w14:paraId="26245F48" w14:textId="169A1978" w:rsidR="005E1F7A" w:rsidRDefault="005E1F7A">
      <w:pPr>
        <w:pStyle w:val="Verzeichnis1"/>
        <w:rPr>
          <w:rFonts w:asciiTheme="minorHAnsi" w:eastAsiaTheme="minorEastAsia" w:hAnsiTheme="minorHAnsi" w:cstheme="minorBidi"/>
          <w:kern w:val="2"/>
          <w:sz w:val="24"/>
          <w14:ligatures w14:val="standardContextual"/>
        </w:rPr>
      </w:pPr>
      <w:hyperlink w:anchor="_Toc234073459" w:history="1">
        <w:r w:rsidRPr="00C16F77">
          <w:rPr>
            <w:rStyle w:val="Hyperlink"/>
            <w:bCs/>
          </w:rPr>
          <w:t>1</w:t>
        </w:r>
        <w:r>
          <w:rPr>
            <w:rFonts w:asciiTheme="minorHAnsi" w:eastAsiaTheme="minorEastAsia" w:hAnsiTheme="minorHAnsi" w:cstheme="minorBidi"/>
            <w:kern w:val="2"/>
            <w:sz w:val="24"/>
            <w14:ligatures w14:val="standardContextual"/>
          </w:rPr>
          <w:tab/>
        </w:r>
        <w:r w:rsidRPr="00C16F77">
          <w:rPr>
            <w:rStyle w:val="Hyperlink"/>
          </w:rPr>
          <w:t>Einführung und Zweck</w:t>
        </w:r>
        <w:r>
          <w:rPr>
            <w:webHidden/>
          </w:rPr>
          <w:tab/>
        </w:r>
        <w:r>
          <w:rPr>
            <w:webHidden/>
          </w:rPr>
          <w:fldChar w:fldCharType="begin"/>
        </w:r>
        <w:r>
          <w:rPr>
            <w:webHidden/>
          </w:rPr>
          <w:instrText xml:space="preserve"> PAGEREF _Toc234073459 \h </w:instrText>
        </w:r>
        <w:r>
          <w:rPr>
            <w:webHidden/>
          </w:rPr>
          <w:fldChar w:fldCharType="separate"/>
        </w:r>
        <w:r w:rsidR="001E0C72">
          <w:rPr>
            <w:b/>
            <w:bCs/>
            <w:webHidden/>
          </w:rPr>
          <w:t>Fehler! Textmarke nicht definiert.</w:t>
        </w:r>
        <w:r>
          <w:rPr>
            <w:webHidden/>
          </w:rPr>
          <w:fldChar w:fldCharType="end"/>
        </w:r>
      </w:hyperlink>
    </w:p>
    <w:p w14:paraId="5C682293" w14:textId="7EA47235" w:rsidR="005E1F7A" w:rsidRDefault="005E1F7A">
      <w:pPr>
        <w:pStyle w:val="Verzeichnis1"/>
        <w:rPr>
          <w:rFonts w:asciiTheme="minorHAnsi" w:eastAsiaTheme="minorEastAsia" w:hAnsiTheme="minorHAnsi" w:cstheme="minorBidi"/>
          <w:kern w:val="2"/>
          <w:sz w:val="24"/>
          <w14:ligatures w14:val="standardContextual"/>
        </w:rPr>
      </w:pPr>
      <w:hyperlink w:anchor="_Toc234073460" w:history="1">
        <w:r w:rsidRPr="00C16F77">
          <w:rPr>
            <w:rStyle w:val="Hyperlink"/>
            <w:bCs/>
          </w:rPr>
          <w:t>1</w:t>
        </w:r>
        <w:r>
          <w:rPr>
            <w:rFonts w:asciiTheme="minorHAnsi" w:eastAsiaTheme="minorEastAsia" w:hAnsiTheme="minorHAnsi" w:cstheme="minorBidi"/>
            <w:kern w:val="2"/>
            <w:sz w:val="24"/>
            <w14:ligatures w14:val="standardContextual"/>
          </w:rPr>
          <w:tab/>
        </w:r>
        <w:r w:rsidRPr="00C16F77">
          <w:rPr>
            <w:rStyle w:val="Hyperlink"/>
          </w:rPr>
          <w:t>Ausgangssituation und Zielsetzung</w:t>
        </w:r>
        <w:r>
          <w:rPr>
            <w:webHidden/>
          </w:rPr>
          <w:tab/>
        </w:r>
        <w:r>
          <w:rPr>
            <w:webHidden/>
          </w:rPr>
          <w:fldChar w:fldCharType="begin"/>
        </w:r>
        <w:r>
          <w:rPr>
            <w:webHidden/>
          </w:rPr>
          <w:instrText xml:space="preserve"> PAGEREF _Toc234073460 \h </w:instrText>
        </w:r>
        <w:r>
          <w:rPr>
            <w:webHidden/>
          </w:rPr>
          <w:fldChar w:fldCharType="separate"/>
        </w:r>
        <w:r w:rsidR="001E0C72">
          <w:rPr>
            <w:b/>
            <w:bCs/>
            <w:webHidden/>
          </w:rPr>
          <w:t>Fehler! Textmarke nicht definiert.</w:t>
        </w:r>
        <w:r>
          <w:rPr>
            <w:webHidden/>
          </w:rPr>
          <w:fldChar w:fldCharType="end"/>
        </w:r>
      </w:hyperlink>
    </w:p>
    <w:p w14:paraId="22033DF1" w14:textId="57C47F1E" w:rsidR="005E1F7A" w:rsidRDefault="005E1F7A">
      <w:pPr>
        <w:pStyle w:val="Verzeichnis1"/>
        <w:rPr>
          <w:rFonts w:asciiTheme="minorHAnsi" w:eastAsiaTheme="minorEastAsia" w:hAnsiTheme="minorHAnsi" w:cstheme="minorBidi"/>
          <w:kern w:val="2"/>
          <w:sz w:val="24"/>
          <w14:ligatures w14:val="standardContextual"/>
        </w:rPr>
      </w:pPr>
      <w:hyperlink w:anchor="_Toc234073461" w:history="1">
        <w:r w:rsidRPr="00C16F77">
          <w:rPr>
            <w:rStyle w:val="Hyperlink"/>
            <w:bCs/>
          </w:rPr>
          <w:t>2</w:t>
        </w:r>
        <w:r>
          <w:rPr>
            <w:rFonts w:asciiTheme="minorHAnsi" w:eastAsiaTheme="minorEastAsia" w:hAnsiTheme="minorHAnsi" w:cstheme="minorBidi"/>
            <w:kern w:val="2"/>
            <w:sz w:val="24"/>
            <w14:ligatures w14:val="standardContextual"/>
          </w:rPr>
          <w:tab/>
        </w:r>
        <w:r w:rsidRPr="00C16F77">
          <w:rPr>
            <w:rStyle w:val="Hyperlink"/>
          </w:rPr>
          <w:t>Funktionale Anforderungen</w:t>
        </w:r>
        <w:r>
          <w:rPr>
            <w:webHidden/>
          </w:rPr>
          <w:tab/>
        </w:r>
        <w:r>
          <w:rPr>
            <w:webHidden/>
          </w:rPr>
          <w:fldChar w:fldCharType="begin"/>
        </w:r>
        <w:r>
          <w:rPr>
            <w:webHidden/>
          </w:rPr>
          <w:instrText xml:space="preserve"> PAGEREF _Toc234073461 \h </w:instrText>
        </w:r>
        <w:r>
          <w:rPr>
            <w:webHidden/>
          </w:rPr>
          <w:fldChar w:fldCharType="separate"/>
        </w:r>
        <w:r w:rsidR="001E0C72">
          <w:rPr>
            <w:b/>
            <w:bCs/>
            <w:webHidden/>
          </w:rPr>
          <w:t>Fehler! Textmarke nicht definiert.</w:t>
        </w:r>
        <w:r>
          <w:rPr>
            <w:webHidden/>
          </w:rPr>
          <w:fldChar w:fldCharType="end"/>
        </w:r>
      </w:hyperlink>
    </w:p>
    <w:p w14:paraId="716C0689" w14:textId="4732442F" w:rsidR="005E1F7A" w:rsidRDefault="005E1F7A">
      <w:pPr>
        <w:pStyle w:val="Verzeichnis1"/>
        <w:rPr>
          <w:rFonts w:asciiTheme="minorHAnsi" w:eastAsiaTheme="minorEastAsia" w:hAnsiTheme="minorHAnsi" w:cstheme="minorBidi"/>
          <w:kern w:val="2"/>
          <w:sz w:val="24"/>
          <w14:ligatures w14:val="standardContextual"/>
        </w:rPr>
      </w:pPr>
      <w:hyperlink w:anchor="_Toc234073462" w:history="1">
        <w:r w:rsidRPr="00C16F77">
          <w:rPr>
            <w:rStyle w:val="Hyperlink"/>
            <w:bCs/>
          </w:rPr>
          <w:t>3</w:t>
        </w:r>
        <w:r>
          <w:rPr>
            <w:rFonts w:asciiTheme="minorHAnsi" w:eastAsiaTheme="minorEastAsia" w:hAnsiTheme="minorHAnsi" w:cstheme="minorBidi"/>
            <w:kern w:val="2"/>
            <w:sz w:val="24"/>
            <w14:ligatures w14:val="standardContextual"/>
          </w:rPr>
          <w:tab/>
        </w:r>
        <w:r w:rsidRPr="00C16F77">
          <w:rPr>
            <w:rStyle w:val="Hyperlink"/>
          </w:rPr>
          <w:t>Nicht-Funktionale Anforderungen</w:t>
        </w:r>
        <w:r>
          <w:rPr>
            <w:webHidden/>
          </w:rPr>
          <w:tab/>
        </w:r>
        <w:r>
          <w:rPr>
            <w:webHidden/>
          </w:rPr>
          <w:fldChar w:fldCharType="begin"/>
        </w:r>
        <w:r>
          <w:rPr>
            <w:webHidden/>
          </w:rPr>
          <w:instrText xml:space="preserve"> PAGEREF _Toc234073462 \h </w:instrText>
        </w:r>
        <w:r>
          <w:rPr>
            <w:webHidden/>
          </w:rPr>
          <w:fldChar w:fldCharType="separate"/>
        </w:r>
        <w:r w:rsidR="001E0C72">
          <w:rPr>
            <w:b/>
            <w:bCs/>
            <w:webHidden/>
          </w:rPr>
          <w:t>Fehler! Textmarke nicht definiert.</w:t>
        </w:r>
        <w:r>
          <w:rPr>
            <w:webHidden/>
          </w:rPr>
          <w:fldChar w:fldCharType="end"/>
        </w:r>
      </w:hyperlink>
    </w:p>
    <w:p w14:paraId="5843BA9E" w14:textId="65ADD42A" w:rsidR="005E1F7A" w:rsidRDefault="005E1F7A">
      <w:pPr>
        <w:pStyle w:val="Verzeichnis1"/>
        <w:rPr>
          <w:rFonts w:asciiTheme="minorHAnsi" w:eastAsiaTheme="minorEastAsia" w:hAnsiTheme="minorHAnsi" w:cstheme="minorBidi"/>
          <w:kern w:val="2"/>
          <w:sz w:val="24"/>
          <w14:ligatures w14:val="standardContextual"/>
        </w:rPr>
      </w:pPr>
      <w:hyperlink w:anchor="_Toc234073463" w:history="1">
        <w:r w:rsidRPr="00C16F77">
          <w:rPr>
            <w:rStyle w:val="Hyperlink"/>
            <w:bCs/>
          </w:rPr>
          <w:t>4</w:t>
        </w:r>
        <w:r>
          <w:rPr>
            <w:rFonts w:asciiTheme="minorHAnsi" w:eastAsiaTheme="minorEastAsia" w:hAnsiTheme="minorHAnsi" w:cstheme="minorBidi"/>
            <w:kern w:val="2"/>
            <w:sz w:val="24"/>
            <w14:ligatures w14:val="standardContextual"/>
          </w:rPr>
          <w:tab/>
        </w:r>
        <w:r w:rsidRPr="00C16F77">
          <w:rPr>
            <w:rStyle w:val="Hyperlink"/>
          </w:rPr>
          <w:t>Rahmenbedingungen</w:t>
        </w:r>
        <w:r>
          <w:rPr>
            <w:webHidden/>
          </w:rPr>
          <w:tab/>
        </w:r>
        <w:r>
          <w:rPr>
            <w:webHidden/>
          </w:rPr>
          <w:fldChar w:fldCharType="begin"/>
        </w:r>
        <w:r>
          <w:rPr>
            <w:webHidden/>
          </w:rPr>
          <w:instrText xml:space="preserve"> PAGEREF _Toc234073463 \h </w:instrText>
        </w:r>
        <w:r>
          <w:rPr>
            <w:webHidden/>
          </w:rPr>
          <w:fldChar w:fldCharType="separate"/>
        </w:r>
        <w:r w:rsidR="001E0C72">
          <w:rPr>
            <w:b/>
            <w:bCs/>
            <w:webHidden/>
          </w:rPr>
          <w:t>Fehler! Textmarke nicht definiert.</w:t>
        </w:r>
        <w:r>
          <w:rPr>
            <w:webHidden/>
          </w:rPr>
          <w:fldChar w:fldCharType="end"/>
        </w:r>
      </w:hyperlink>
    </w:p>
    <w:p w14:paraId="395B1B30" w14:textId="62B524B6" w:rsidR="005E1F7A" w:rsidRDefault="005E1F7A">
      <w:pPr>
        <w:pStyle w:val="Verzeichnis1"/>
        <w:rPr>
          <w:rFonts w:asciiTheme="minorHAnsi" w:eastAsiaTheme="minorEastAsia" w:hAnsiTheme="minorHAnsi" w:cstheme="minorBidi"/>
          <w:kern w:val="2"/>
          <w:sz w:val="24"/>
          <w14:ligatures w14:val="standardContextual"/>
        </w:rPr>
      </w:pPr>
      <w:hyperlink w:anchor="_Toc234073464" w:history="1">
        <w:r w:rsidRPr="00C16F77">
          <w:rPr>
            <w:rStyle w:val="Hyperlink"/>
            <w:bCs/>
          </w:rPr>
          <w:t>5</w:t>
        </w:r>
        <w:r>
          <w:rPr>
            <w:rFonts w:asciiTheme="minorHAnsi" w:eastAsiaTheme="minorEastAsia" w:hAnsiTheme="minorHAnsi" w:cstheme="minorBidi"/>
            <w:kern w:val="2"/>
            <w:sz w:val="24"/>
            <w14:ligatures w14:val="standardContextual"/>
          </w:rPr>
          <w:tab/>
        </w:r>
        <w:r w:rsidRPr="00C16F77">
          <w:rPr>
            <w:rStyle w:val="Hyperlink"/>
          </w:rPr>
          <w:t>Skizze des Lebenszyklus und der Gesamtsystemarchitektur</w:t>
        </w:r>
        <w:r>
          <w:rPr>
            <w:webHidden/>
          </w:rPr>
          <w:tab/>
        </w:r>
        <w:r>
          <w:rPr>
            <w:webHidden/>
          </w:rPr>
          <w:fldChar w:fldCharType="begin"/>
        </w:r>
        <w:r>
          <w:rPr>
            <w:webHidden/>
          </w:rPr>
          <w:instrText xml:space="preserve"> PAGEREF _Toc234073464 \h </w:instrText>
        </w:r>
        <w:r>
          <w:rPr>
            <w:webHidden/>
          </w:rPr>
          <w:fldChar w:fldCharType="separate"/>
        </w:r>
        <w:r w:rsidR="001E0C72">
          <w:rPr>
            <w:b/>
            <w:bCs/>
            <w:webHidden/>
          </w:rPr>
          <w:t>Fehler! Textmarke nicht definiert.</w:t>
        </w:r>
        <w:r>
          <w:rPr>
            <w:webHidden/>
          </w:rPr>
          <w:fldChar w:fldCharType="end"/>
        </w:r>
      </w:hyperlink>
    </w:p>
    <w:p w14:paraId="772EC777" w14:textId="0BD8AB38" w:rsidR="005E1F7A" w:rsidRDefault="005E1F7A">
      <w:pPr>
        <w:pStyle w:val="Verzeichnis1"/>
        <w:rPr>
          <w:rFonts w:asciiTheme="minorHAnsi" w:eastAsiaTheme="minorEastAsia" w:hAnsiTheme="minorHAnsi" w:cstheme="minorBidi"/>
          <w:kern w:val="2"/>
          <w:sz w:val="24"/>
          <w14:ligatures w14:val="standardContextual"/>
        </w:rPr>
      </w:pPr>
      <w:hyperlink w:anchor="_Toc234073465" w:history="1">
        <w:r w:rsidRPr="00C16F77">
          <w:rPr>
            <w:rStyle w:val="Hyperlink"/>
            <w:bCs/>
          </w:rPr>
          <w:t>6</w:t>
        </w:r>
        <w:r>
          <w:rPr>
            <w:rFonts w:asciiTheme="minorHAnsi" w:eastAsiaTheme="minorEastAsia" w:hAnsiTheme="minorHAnsi" w:cstheme="minorBidi"/>
            <w:kern w:val="2"/>
            <w:sz w:val="24"/>
            <w14:ligatures w14:val="standardContextual"/>
          </w:rPr>
          <w:tab/>
        </w:r>
        <w:r w:rsidRPr="00C16F77">
          <w:rPr>
            <w:rStyle w:val="Hyperlink"/>
          </w:rPr>
          <w:t>Anforderungen an die Funktionssicherheit</w:t>
        </w:r>
        <w:r>
          <w:rPr>
            <w:webHidden/>
          </w:rPr>
          <w:tab/>
        </w:r>
        <w:r>
          <w:rPr>
            <w:webHidden/>
          </w:rPr>
          <w:fldChar w:fldCharType="begin"/>
        </w:r>
        <w:r>
          <w:rPr>
            <w:webHidden/>
          </w:rPr>
          <w:instrText xml:space="preserve"> PAGEREF _Toc234073465 \h </w:instrText>
        </w:r>
        <w:r>
          <w:rPr>
            <w:webHidden/>
          </w:rPr>
          <w:fldChar w:fldCharType="separate"/>
        </w:r>
        <w:r w:rsidR="001E0C72">
          <w:rPr>
            <w:b/>
            <w:bCs/>
            <w:webHidden/>
          </w:rPr>
          <w:t>Fehler! Textmarke nicht definiert.</w:t>
        </w:r>
        <w:r>
          <w:rPr>
            <w:webHidden/>
          </w:rPr>
          <w:fldChar w:fldCharType="end"/>
        </w:r>
      </w:hyperlink>
    </w:p>
    <w:p w14:paraId="58A727ED" w14:textId="3A822E8E" w:rsidR="005E1F7A" w:rsidRDefault="005E1F7A">
      <w:pPr>
        <w:pStyle w:val="Verzeichnis1"/>
        <w:rPr>
          <w:rFonts w:asciiTheme="minorHAnsi" w:eastAsiaTheme="minorEastAsia" w:hAnsiTheme="minorHAnsi" w:cstheme="minorBidi"/>
          <w:kern w:val="2"/>
          <w:sz w:val="24"/>
          <w14:ligatures w14:val="standardContextual"/>
        </w:rPr>
      </w:pPr>
      <w:hyperlink w:anchor="_Toc234073466" w:history="1">
        <w:r w:rsidRPr="00C16F77">
          <w:rPr>
            <w:rStyle w:val="Hyperlink"/>
            <w:bCs/>
          </w:rPr>
          <w:t>7</w:t>
        </w:r>
        <w:r>
          <w:rPr>
            <w:rFonts w:asciiTheme="minorHAnsi" w:eastAsiaTheme="minorEastAsia" w:hAnsiTheme="minorHAnsi" w:cstheme="minorBidi"/>
            <w:kern w:val="2"/>
            <w:sz w:val="24"/>
            <w14:ligatures w14:val="standardContextual"/>
          </w:rPr>
          <w:tab/>
        </w:r>
        <w:r w:rsidRPr="00C16F77">
          <w:rPr>
            <w:rStyle w:val="Hyperlink"/>
          </w:rPr>
          <w:t>Lieferumfang</w:t>
        </w:r>
        <w:r>
          <w:rPr>
            <w:webHidden/>
          </w:rPr>
          <w:tab/>
        </w:r>
        <w:r>
          <w:rPr>
            <w:webHidden/>
          </w:rPr>
          <w:fldChar w:fldCharType="begin"/>
        </w:r>
        <w:r>
          <w:rPr>
            <w:webHidden/>
          </w:rPr>
          <w:instrText xml:space="preserve"> PAGEREF _Toc234073466 \h </w:instrText>
        </w:r>
        <w:r>
          <w:rPr>
            <w:webHidden/>
          </w:rPr>
          <w:fldChar w:fldCharType="separate"/>
        </w:r>
        <w:r w:rsidR="001E0C72">
          <w:rPr>
            <w:b/>
            <w:bCs/>
            <w:webHidden/>
          </w:rPr>
          <w:t>Fehler! Textmarke nicht definiert.</w:t>
        </w:r>
        <w:r>
          <w:rPr>
            <w:webHidden/>
          </w:rPr>
          <w:fldChar w:fldCharType="end"/>
        </w:r>
      </w:hyperlink>
    </w:p>
    <w:p w14:paraId="1FB38724" w14:textId="169ACD64" w:rsidR="005E1F7A" w:rsidRDefault="005E1F7A">
      <w:pPr>
        <w:pStyle w:val="Verzeichnis1"/>
        <w:rPr>
          <w:rFonts w:asciiTheme="minorHAnsi" w:eastAsiaTheme="minorEastAsia" w:hAnsiTheme="minorHAnsi" w:cstheme="minorBidi"/>
          <w:kern w:val="2"/>
          <w:sz w:val="24"/>
          <w14:ligatures w14:val="standardContextual"/>
        </w:rPr>
      </w:pPr>
      <w:hyperlink w:anchor="_Toc234073467" w:history="1">
        <w:r w:rsidRPr="00C16F77">
          <w:rPr>
            <w:rStyle w:val="Hyperlink"/>
            <w:bCs/>
          </w:rPr>
          <w:t>8</w:t>
        </w:r>
        <w:r>
          <w:rPr>
            <w:rFonts w:asciiTheme="minorHAnsi" w:eastAsiaTheme="minorEastAsia" w:hAnsiTheme="minorHAnsi" w:cstheme="minorBidi"/>
            <w:kern w:val="2"/>
            <w:sz w:val="24"/>
            <w14:ligatures w14:val="standardContextual"/>
          </w:rPr>
          <w:tab/>
        </w:r>
        <w:r w:rsidRPr="00C16F77">
          <w:rPr>
            <w:rStyle w:val="Hyperlink"/>
          </w:rPr>
          <w:t>Abnahmekriterien und Vorgehen zur Abnahmeprüfung</w:t>
        </w:r>
        <w:r>
          <w:rPr>
            <w:webHidden/>
          </w:rPr>
          <w:tab/>
        </w:r>
        <w:r>
          <w:rPr>
            <w:webHidden/>
          </w:rPr>
          <w:fldChar w:fldCharType="begin"/>
        </w:r>
        <w:r>
          <w:rPr>
            <w:webHidden/>
          </w:rPr>
          <w:instrText xml:space="preserve"> PAGEREF _Toc234073467 \h </w:instrText>
        </w:r>
        <w:r>
          <w:rPr>
            <w:webHidden/>
          </w:rPr>
          <w:fldChar w:fldCharType="separate"/>
        </w:r>
        <w:r w:rsidR="001E0C72">
          <w:rPr>
            <w:b/>
            <w:bCs/>
            <w:webHidden/>
          </w:rPr>
          <w:t>Fehler! Textmarke nicht definiert.</w:t>
        </w:r>
        <w:r>
          <w:rPr>
            <w:webHidden/>
          </w:rPr>
          <w:fldChar w:fldCharType="end"/>
        </w:r>
      </w:hyperlink>
    </w:p>
    <w:p w14:paraId="455433F7" w14:textId="0BBB4E46" w:rsidR="005E1F7A" w:rsidRDefault="005E1F7A">
      <w:pPr>
        <w:pStyle w:val="Verzeichnis1"/>
        <w:rPr>
          <w:rFonts w:asciiTheme="minorHAnsi" w:eastAsiaTheme="minorEastAsia" w:hAnsiTheme="minorHAnsi" w:cstheme="minorBidi"/>
          <w:kern w:val="2"/>
          <w:sz w:val="24"/>
          <w14:ligatures w14:val="standardContextual"/>
        </w:rPr>
      </w:pPr>
      <w:hyperlink w:anchor="_Toc234073468" w:history="1">
        <w:r w:rsidRPr="00C16F77">
          <w:rPr>
            <w:rStyle w:val="Hyperlink"/>
            <w:bCs/>
          </w:rPr>
          <w:t>9</w:t>
        </w:r>
        <w:r>
          <w:rPr>
            <w:rFonts w:asciiTheme="minorHAnsi" w:eastAsiaTheme="minorEastAsia" w:hAnsiTheme="minorHAnsi" w:cstheme="minorBidi"/>
            <w:kern w:val="2"/>
            <w:sz w:val="24"/>
            <w14:ligatures w14:val="standardContextual"/>
          </w:rPr>
          <w:tab/>
        </w:r>
        <w:r w:rsidRPr="00C16F77">
          <w:rPr>
            <w:rStyle w:val="Hyperlink"/>
          </w:rPr>
          <w:t>Glossar</w:t>
        </w:r>
        <w:r>
          <w:rPr>
            <w:webHidden/>
          </w:rPr>
          <w:tab/>
        </w:r>
        <w:r>
          <w:rPr>
            <w:webHidden/>
          </w:rPr>
          <w:fldChar w:fldCharType="begin"/>
        </w:r>
        <w:r>
          <w:rPr>
            <w:webHidden/>
          </w:rPr>
          <w:instrText xml:space="preserve"> PAGEREF _Toc234073468 \h </w:instrText>
        </w:r>
        <w:r>
          <w:rPr>
            <w:webHidden/>
          </w:rPr>
          <w:fldChar w:fldCharType="separate"/>
        </w:r>
        <w:r w:rsidR="001E0C72">
          <w:rPr>
            <w:b/>
            <w:bCs/>
            <w:webHidden/>
          </w:rPr>
          <w:t>Fehler! Textmarke nicht definiert.</w:t>
        </w:r>
        <w:r>
          <w:rPr>
            <w:webHidden/>
          </w:rPr>
          <w:fldChar w:fldCharType="end"/>
        </w:r>
      </w:hyperlink>
    </w:p>
    <w:p w14:paraId="4A5A53EF" w14:textId="161CF00A" w:rsidR="005E1F7A" w:rsidRDefault="005E1F7A">
      <w:pPr>
        <w:pStyle w:val="Verzeichnis1"/>
        <w:rPr>
          <w:rFonts w:asciiTheme="minorHAnsi" w:eastAsiaTheme="minorEastAsia" w:hAnsiTheme="minorHAnsi" w:cstheme="minorBidi"/>
          <w:kern w:val="2"/>
          <w:sz w:val="24"/>
          <w14:ligatures w14:val="standardContextual"/>
        </w:rPr>
      </w:pPr>
      <w:hyperlink w:anchor="_Toc234073469" w:history="1">
        <w:r w:rsidRPr="00C16F77">
          <w:rPr>
            <w:rStyle w:val="Hyperlink"/>
            <w:bCs/>
          </w:rPr>
          <w:t>10</w:t>
        </w:r>
        <w:r>
          <w:rPr>
            <w:rFonts w:asciiTheme="minorHAnsi" w:eastAsiaTheme="minorEastAsia" w:hAnsiTheme="minorHAnsi" w:cstheme="minorBidi"/>
            <w:kern w:val="2"/>
            <w:sz w:val="24"/>
            <w14:ligatures w14:val="standardContextual"/>
          </w:rPr>
          <w:tab/>
        </w:r>
        <w:r w:rsidRPr="00C16F77">
          <w:rPr>
            <w:rStyle w:val="Hyperlink"/>
          </w:rPr>
          <w:t>Abkürzungsverzeichnis</w:t>
        </w:r>
        <w:r>
          <w:rPr>
            <w:webHidden/>
          </w:rPr>
          <w:tab/>
        </w:r>
        <w:r>
          <w:rPr>
            <w:webHidden/>
          </w:rPr>
          <w:fldChar w:fldCharType="begin"/>
        </w:r>
        <w:r>
          <w:rPr>
            <w:webHidden/>
          </w:rPr>
          <w:instrText xml:space="preserve"> PAGEREF _Toc234073469 \h </w:instrText>
        </w:r>
        <w:r>
          <w:rPr>
            <w:webHidden/>
          </w:rPr>
        </w:r>
        <w:r>
          <w:rPr>
            <w:webHidden/>
          </w:rPr>
          <w:fldChar w:fldCharType="separate"/>
        </w:r>
        <w:r w:rsidR="001E0C72">
          <w:rPr>
            <w:webHidden/>
          </w:rPr>
          <w:t>4</w:t>
        </w:r>
        <w:r>
          <w:rPr>
            <w:webHidden/>
          </w:rPr>
          <w:fldChar w:fldCharType="end"/>
        </w:r>
      </w:hyperlink>
    </w:p>
    <w:p w14:paraId="0652E36D" w14:textId="57435D5B" w:rsidR="005E1F7A" w:rsidRDefault="005E1F7A">
      <w:pPr>
        <w:pStyle w:val="Verzeichnis1"/>
        <w:rPr>
          <w:rFonts w:asciiTheme="minorHAnsi" w:eastAsiaTheme="minorEastAsia" w:hAnsiTheme="minorHAnsi" w:cstheme="minorBidi"/>
          <w:kern w:val="2"/>
          <w:sz w:val="24"/>
          <w14:ligatures w14:val="standardContextual"/>
        </w:rPr>
      </w:pPr>
      <w:hyperlink w:anchor="_Toc234073470" w:history="1">
        <w:r w:rsidRPr="00C16F77">
          <w:rPr>
            <w:rStyle w:val="Hyperlink"/>
            <w:bCs/>
          </w:rPr>
          <w:t>11</w:t>
        </w:r>
        <w:r>
          <w:rPr>
            <w:rFonts w:asciiTheme="minorHAnsi" w:eastAsiaTheme="minorEastAsia" w:hAnsiTheme="minorHAnsi" w:cstheme="minorBidi"/>
            <w:kern w:val="2"/>
            <w:sz w:val="24"/>
            <w14:ligatures w14:val="standardContextual"/>
          </w:rPr>
          <w:tab/>
        </w:r>
        <w:r w:rsidRPr="00C16F77">
          <w:rPr>
            <w:rStyle w:val="Hyperlink"/>
          </w:rPr>
          <w:t>Literaturverzeichnis und Referenzen</w:t>
        </w:r>
        <w:r>
          <w:rPr>
            <w:webHidden/>
          </w:rPr>
          <w:tab/>
        </w:r>
        <w:r>
          <w:rPr>
            <w:webHidden/>
          </w:rPr>
          <w:fldChar w:fldCharType="begin"/>
        </w:r>
        <w:r>
          <w:rPr>
            <w:webHidden/>
          </w:rPr>
          <w:instrText xml:space="preserve"> PAGEREF _Toc234073470 \h </w:instrText>
        </w:r>
        <w:r>
          <w:rPr>
            <w:webHidden/>
          </w:rPr>
        </w:r>
        <w:r>
          <w:rPr>
            <w:webHidden/>
          </w:rPr>
          <w:fldChar w:fldCharType="separate"/>
        </w:r>
        <w:r w:rsidR="001E0C72">
          <w:rPr>
            <w:webHidden/>
          </w:rPr>
          <w:t>31</w:t>
        </w:r>
        <w:r>
          <w:rPr>
            <w:webHidden/>
          </w:rPr>
          <w:fldChar w:fldCharType="end"/>
        </w:r>
      </w:hyperlink>
    </w:p>
    <w:p w14:paraId="34EB79C8" w14:textId="079D7962" w:rsidR="005E1F7A" w:rsidRDefault="005E1F7A">
      <w:pPr>
        <w:pStyle w:val="Verzeichnis1"/>
        <w:rPr>
          <w:rFonts w:asciiTheme="minorHAnsi" w:eastAsiaTheme="minorEastAsia" w:hAnsiTheme="minorHAnsi" w:cstheme="minorBidi"/>
          <w:kern w:val="2"/>
          <w:sz w:val="24"/>
          <w14:ligatures w14:val="standardContextual"/>
        </w:rPr>
      </w:pPr>
      <w:hyperlink w:anchor="_Toc234073471" w:history="1">
        <w:r w:rsidRPr="00C16F77">
          <w:rPr>
            <w:rStyle w:val="Hyperlink"/>
            <w:bCs/>
          </w:rPr>
          <w:t>12</w:t>
        </w:r>
        <w:r>
          <w:rPr>
            <w:rFonts w:asciiTheme="minorHAnsi" w:eastAsiaTheme="minorEastAsia" w:hAnsiTheme="minorHAnsi" w:cstheme="minorBidi"/>
            <w:kern w:val="2"/>
            <w:sz w:val="24"/>
            <w14:ligatures w14:val="standardContextual"/>
          </w:rPr>
          <w:tab/>
        </w:r>
        <w:r w:rsidRPr="00C16F77">
          <w:rPr>
            <w:rStyle w:val="Hyperlink"/>
          </w:rPr>
          <w:t>Abbildungsverzeichnis</w:t>
        </w:r>
        <w:r>
          <w:rPr>
            <w:webHidden/>
          </w:rPr>
          <w:tab/>
        </w:r>
        <w:r>
          <w:rPr>
            <w:webHidden/>
          </w:rPr>
          <w:fldChar w:fldCharType="begin"/>
        </w:r>
        <w:r>
          <w:rPr>
            <w:webHidden/>
          </w:rPr>
          <w:instrText xml:space="preserve"> PAGEREF _Toc234073471 \h </w:instrText>
        </w:r>
        <w:r>
          <w:rPr>
            <w:webHidden/>
          </w:rPr>
        </w:r>
        <w:r>
          <w:rPr>
            <w:webHidden/>
          </w:rPr>
          <w:fldChar w:fldCharType="separate"/>
        </w:r>
        <w:r w:rsidR="001E0C72">
          <w:rPr>
            <w:webHidden/>
          </w:rPr>
          <w:t>32</w:t>
        </w:r>
        <w:r>
          <w:rPr>
            <w:webHidden/>
          </w:rPr>
          <w:fldChar w:fldCharType="end"/>
        </w:r>
      </w:hyperlink>
    </w:p>
    <w:p w14:paraId="48ABB570" w14:textId="14339933" w:rsidR="005E1F7A" w:rsidRDefault="005E1F7A">
      <w:pPr>
        <w:pStyle w:val="Verzeichnis1"/>
        <w:rPr>
          <w:rFonts w:asciiTheme="minorHAnsi" w:eastAsiaTheme="minorEastAsia" w:hAnsiTheme="minorHAnsi" w:cstheme="minorBidi"/>
          <w:kern w:val="2"/>
          <w:sz w:val="24"/>
          <w14:ligatures w14:val="standardContextual"/>
        </w:rPr>
      </w:pPr>
      <w:hyperlink w:anchor="_Toc234073472" w:history="1">
        <w:r w:rsidRPr="00C16F77">
          <w:rPr>
            <w:rStyle w:val="Hyperlink"/>
            <w:bCs/>
          </w:rPr>
          <w:t>13</w:t>
        </w:r>
        <w:r>
          <w:rPr>
            <w:rFonts w:asciiTheme="minorHAnsi" w:eastAsiaTheme="minorEastAsia" w:hAnsiTheme="minorHAnsi" w:cstheme="minorBidi"/>
            <w:kern w:val="2"/>
            <w:sz w:val="24"/>
            <w14:ligatures w14:val="standardContextual"/>
          </w:rPr>
          <w:tab/>
        </w:r>
        <w:r w:rsidRPr="00C16F77">
          <w:rPr>
            <w:rStyle w:val="Hyperlink"/>
          </w:rPr>
          <w:t>Beispieltext</w:t>
        </w:r>
        <w:r>
          <w:rPr>
            <w:webHidden/>
          </w:rPr>
          <w:tab/>
        </w:r>
        <w:r>
          <w:rPr>
            <w:webHidden/>
          </w:rPr>
          <w:fldChar w:fldCharType="begin"/>
        </w:r>
        <w:r>
          <w:rPr>
            <w:webHidden/>
          </w:rPr>
          <w:instrText xml:space="preserve"> PAGEREF _Toc234073472 \h </w:instrText>
        </w:r>
        <w:r>
          <w:rPr>
            <w:webHidden/>
          </w:rPr>
          <w:fldChar w:fldCharType="separate"/>
        </w:r>
        <w:r w:rsidR="001E0C72">
          <w:rPr>
            <w:b/>
            <w:bCs/>
            <w:webHidden/>
          </w:rPr>
          <w:t>Fehler! Textmarke nicht definiert.</w:t>
        </w:r>
        <w:r>
          <w:rPr>
            <w:webHidden/>
          </w:rPr>
          <w:fldChar w:fldCharType="end"/>
        </w:r>
      </w:hyperlink>
    </w:p>
    <w:p w14:paraId="7E5C63F9" w14:textId="0F0A75BF" w:rsidR="005E1F7A" w:rsidRDefault="005E1F7A">
      <w:pPr>
        <w:pStyle w:val="Verzeichnis2"/>
        <w:tabs>
          <w:tab w:val="left" w:pos="2636"/>
        </w:tabs>
        <w:rPr>
          <w:rFonts w:asciiTheme="minorHAnsi" w:eastAsiaTheme="minorEastAsia" w:hAnsiTheme="minorHAnsi" w:cstheme="minorBidi"/>
          <w:kern w:val="2"/>
          <w:sz w:val="24"/>
          <w14:ligatures w14:val="standardContextual"/>
        </w:rPr>
      </w:pPr>
      <w:hyperlink w:anchor="_Toc234073473" w:history="1">
        <w:r w:rsidRPr="00C16F77">
          <w:rPr>
            <w:rStyle w:val="Hyperlink"/>
          </w:rPr>
          <w:t>13.1</w:t>
        </w:r>
        <w:r>
          <w:rPr>
            <w:rFonts w:asciiTheme="minorHAnsi" w:eastAsiaTheme="minorEastAsia" w:hAnsiTheme="minorHAnsi" w:cstheme="minorBidi"/>
            <w:kern w:val="2"/>
            <w:sz w:val="24"/>
            <w14:ligatures w14:val="standardContextual"/>
          </w:rPr>
          <w:tab/>
        </w:r>
        <w:r w:rsidRPr="00C16F77">
          <w:rPr>
            <w:rStyle w:val="Hyperlink"/>
          </w:rPr>
          <w:t>Projektportfolio und Produktportfolio</w:t>
        </w:r>
        <w:r>
          <w:rPr>
            <w:webHidden/>
          </w:rPr>
          <w:tab/>
        </w:r>
        <w:r>
          <w:rPr>
            <w:webHidden/>
          </w:rPr>
          <w:fldChar w:fldCharType="begin"/>
        </w:r>
        <w:r>
          <w:rPr>
            <w:webHidden/>
          </w:rPr>
          <w:instrText xml:space="preserve"> PAGEREF _Toc234073473 \h </w:instrText>
        </w:r>
        <w:r>
          <w:rPr>
            <w:webHidden/>
          </w:rPr>
          <w:fldChar w:fldCharType="separate"/>
        </w:r>
        <w:r w:rsidR="001E0C72">
          <w:rPr>
            <w:b/>
            <w:bCs/>
            <w:webHidden/>
          </w:rPr>
          <w:t>Fehler! Textmarke nicht definiert.</w:t>
        </w:r>
        <w:r>
          <w:rPr>
            <w:webHidden/>
          </w:rPr>
          <w:fldChar w:fldCharType="end"/>
        </w:r>
      </w:hyperlink>
    </w:p>
    <w:p w14:paraId="7B049B8E" w14:textId="77777777" w:rsidR="006F7A87" w:rsidRDefault="00933A8B" w:rsidP="005C63F0">
      <w:pPr>
        <w:pStyle w:val="Verzeichnis1"/>
        <w:ind w:left="0"/>
        <w:rPr>
          <w:rFonts w:ascii="Franklin Gothic Book" w:hAnsi="Franklin Gothic Book"/>
        </w:rPr>
      </w:pPr>
      <w:r w:rsidRPr="00253778">
        <w:rPr>
          <w:rFonts w:ascii="Franklin Gothic Book" w:hAnsi="Franklin Gothic Book"/>
        </w:rPr>
        <w:fldChar w:fldCharType="end"/>
      </w:r>
    </w:p>
    <w:p w14:paraId="555B83C2" w14:textId="77777777" w:rsidR="002006CB" w:rsidRPr="002A626C" w:rsidRDefault="002006CB" w:rsidP="002006CB">
      <w:pPr>
        <w:pStyle w:val="berschrift1"/>
      </w:pPr>
      <w:bookmarkStart w:id="0" w:name="_Toc17389587"/>
      <w:bookmarkStart w:id="1" w:name="_Toc17146524"/>
      <w:bookmarkStart w:id="2" w:name="_Toc234073469"/>
      <w:r w:rsidRPr="002A626C">
        <w:lastRenderedPageBreak/>
        <w:t>Einleitung</w:t>
      </w:r>
      <w:bookmarkEnd w:id="0"/>
    </w:p>
    <w:p w14:paraId="32DA92D4" w14:textId="77777777" w:rsidR="002006CB" w:rsidRDefault="002006CB" w:rsidP="00681933">
      <w:r w:rsidRPr="00601327">
        <w:t xml:space="preserve">Das V-Modell ist ein generischer Vorgehensstandard, der für ein konkretes Projekt angepasst und konkretisiert werden muss. Das Projekthandbuch legt die notwendigen Anpassungen und Ausgestaltungen fest. </w:t>
      </w:r>
      <w:r>
        <w:t>Es</w:t>
      </w:r>
      <w:r w:rsidRPr="00601327">
        <w:t xml:space="preserve"> dokumentiert </w:t>
      </w:r>
      <w:r>
        <w:t>so</w:t>
      </w:r>
      <w:r w:rsidRPr="00601327">
        <w:t xml:space="preserve"> Art und Umfang der Anwendung des V-Modells im Projekt und ist Informationsquelle und Richtlinie für alle Projektbeteiligten.</w:t>
      </w:r>
    </w:p>
    <w:p w14:paraId="063F9155" w14:textId="77777777" w:rsidR="002006CB" w:rsidRPr="00601327" w:rsidRDefault="002006CB" w:rsidP="00681933">
      <w:r>
        <w:t>Wer noch nie mit dem Vorgehensmodell zu tun hatte: „Produkte“ bedeutet darin alles, was im Rahmen eines Vorhabens produziert wird, also nicht nur das Endprodukt, sondern auch alle Arten von Dokumenten und Zwischenergebnissen.</w:t>
      </w:r>
    </w:p>
    <w:p w14:paraId="4FB713D7" w14:textId="77777777" w:rsidR="002006CB" w:rsidRDefault="002006CB" w:rsidP="00681933">
      <w:r w:rsidRPr="00601327">
        <w:t xml:space="preserve">Das Projekthandbuch beinhaltet </w:t>
      </w:r>
    </w:p>
    <w:p w14:paraId="3D80EE28" w14:textId="77777777" w:rsidR="002006CB" w:rsidRDefault="002006CB" w:rsidP="00681933">
      <w:pPr>
        <w:pStyle w:val="Aufgezhlt1Ebene"/>
      </w:pPr>
      <w:r w:rsidRPr="00601327">
        <w:t>eine Kurzbeschreibung des Projekts</w:t>
      </w:r>
    </w:p>
    <w:p w14:paraId="163D4036" w14:textId="77777777" w:rsidR="002006CB" w:rsidRDefault="002006CB" w:rsidP="00681933">
      <w:pPr>
        <w:pStyle w:val="Aufgezhlt1Ebene"/>
      </w:pPr>
      <w:r w:rsidRPr="00601327">
        <w:t>die Beschreibung des Tailoring-Ergebnisses</w:t>
      </w:r>
      <w:r>
        <w:t>. Dazu gehören als wesentliche Bestandteile eine Liste mit den Typen der zu erstellenden Produkte sowie eine Beschreibung der Rollen</w:t>
      </w:r>
    </w:p>
    <w:p w14:paraId="46D51CA0" w14:textId="77777777" w:rsidR="002006CB" w:rsidRDefault="002006CB" w:rsidP="00681933">
      <w:pPr>
        <w:pStyle w:val="Aufgezhlt1Ebene"/>
      </w:pPr>
      <w:r w:rsidRPr="00601327">
        <w:t>den grundlegenden Projektdurchführungsplan</w:t>
      </w:r>
    </w:p>
    <w:p w14:paraId="78B80B20" w14:textId="77777777" w:rsidR="002006CB" w:rsidRDefault="002006CB" w:rsidP="00681933">
      <w:pPr>
        <w:pStyle w:val="Aufgezhlt1Ebene"/>
      </w:pPr>
      <w:r w:rsidRPr="00601327">
        <w:t>die notwendige und vereinbarte Unterstützung des Auftraggebers</w:t>
      </w:r>
    </w:p>
    <w:p w14:paraId="478FC522" w14:textId="77777777" w:rsidR="002006CB" w:rsidRDefault="002006CB" w:rsidP="00681933">
      <w:pPr>
        <w:pStyle w:val="Aufgezhlt1Ebene"/>
      </w:pPr>
      <w:r w:rsidRPr="00601327">
        <w:t xml:space="preserve">Organisation und Vorgaben für die Planung und Durchführung des Projekts und die anstehenden Entwicklungsaufgaben. </w:t>
      </w:r>
      <w:r>
        <w:t>Dazu gehören z.B. eine Liste der einzusetzenden Werkzeuge, Programmiersprachen und Rahmenwerke.</w:t>
      </w:r>
    </w:p>
    <w:p w14:paraId="718A8297" w14:textId="77777777" w:rsidR="002006CB" w:rsidRPr="00601327" w:rsidRDefault="002006CB" w:rsidP="00681933">
      <w:r w:rsidRPr="00601327">
        <w:t>Der Projektleiter muss dieses zentrale Produkt in Abstimmung mit den Schlüsselpersonen des Projekts erarbeiten.</w:t>
      </w:r>
    </w:p>
    <w:p w14:paraId="69C0C181" w14:textId="77777777" w:rsidR="002006CB" w:rsidRPr="00601327" w:rsidRDefault="002006CB" w:rsidP="00681933">
      <w:r>
        <w:t>Im</w:t>
      </w:r>
      <w:r w:rsidRPr="00601327">
        <w:t xml:space="preserve"> Projekthandbuch </w:t>
      </w:r>
      <w:r>
        <w:t xml:space="preserve">werden </w:t>
      </w:r>
      <w:r w:rsidRPr="00601327">
        <w:t>auch Häufigkeit und Notwendigkeit der Erzeugung weiterführender Produkte, die für die Planung und Durchführung des Projekts, für das Ausschreibungs- und Vertragswesen sowie für die Prozessverbesserung notwendig sind, festgelegt, zum Beispiel Projektstatusberichte, Risikolisten, Verträge und Bewertungen von Vorgehensmodellen.</w:t>
      </w:r>
    </w:p>
    <w:p w14:paraId="22CC6C39" w14:textId="77777777" w:rsidR="002006CB" w:rsidRPr="002A626C" w:rsidRDefault="002006CB" w:rsidP="002006CB">
      <w:pPr>
        <w:pStyle w:val="berschrift1"/>
      </w:pPr>
      <w:bookmarkStart w:id="3" w:name="_Toc17389588"/>
      <w:r w:rsidRPr="002A626C">
        <w:lastRenderedPageBreak/>
        <w:t>Projektüberblick, Projektziele und Erfolgsfaktoren</w:t>
      </w:r>
      <w:bookmarkEnd w:id="3"/>
    </w:p>
    <w:p w14:paraId="176091F0" w14:textId="77777777" w:rsidR="002006CB" w:rsidRPr="00601327" w:rsidRDefault="002006CB" w:rsidP="00681933">
      <w:r w:rsidRPr="00601327">
        <w:t xml:space="preserve">Das Projekthandbuch ist eine unverzichtbare Informationsquelle und Richtlinie für alle Projektbeteiligten. In diesem </w:t>
      </w:r>
      <w:r>
        <w:t>Abschnitt</w:t>
      </w:r>
      <w:r w:rsidRPr="00601327">
        <w:t xml:space="preserve"> wird kurz, prägnant und möglichst plastisch das gemeinsame Projektleitbild dargestellt.</w:t>
      </w:r>
    </w:p>
    <w:p w14:paraId="6ECB65BF" w14:textId="77777777" w:rsidR="002006CB" w:rsidRPr="002A626C" w:rsidRDefault="002006CB" w:rsidP="002006CB">
      <w:pPr>
        <w:pStyle w:val="berschrift1"/>
      </w:pPr>
      <w:bookmarkStart w:id="4" w:name="_Toc17389589"/>
      <w:r w:rsidRPr="002A626C">
        <w:lastRenderedPageBreak/>
        <w:t>Projektspezifisches V-Modell</w:t>
      </w:r>
      <w:bookmarkEnd w:id="4"/>
    </w:p>
    <w:p w14:paraId="0C0B4E1F" w14:textId="77777777" w:rsidR="002006CB" w:rsidRPr="00601327" w:rsidRDefault="002006CB" w:rsidP="00681933">
      <w:r w:rsidRPr="00601327">
        <w:t xml:space="preserve">Das V-Modell ist ein generisches Vorgehensmodell. Die projektspezifische Anpassung - das so genannte </w:t>
      </w:r>
      <w:r w:rsidRPr="00601327">
        <w:rPr>
          <w:color w:val="0000FF"/>
        </w:rPr>
        <w:t>»Tailoring</w:t>
      </w:r>
      <w:r w:rsidRPr="00601327">
        <w:t xml:space="preserve"> - wird in diesem Thema dokumentiert. Das dabei zu erstellende </w:t>
      </w:r>
      <w:r w:rsidRPr="00601327">
        <w:rPr>
          <w:color w:val="0000FF"/>
        </w:rPr>
        <w:t>»Anwendungsprofil</w:t>
      </w:r>
      <w:r w:rsidRPr="00601327">
        <w:t xml:space="preserve">, der resultierende </w:t>
      </w:r>
      <w:r w:rsidRPr="00601327">
        <w:rPr>
          <w:color w:val="0000FF"/>
        </w:rPr>
        <w:t>»Projekttyp</w:t>
      </w:r>
      <w:r w:rsidRPr="00601327">
        <w:t xml:space="preserve">, die zu verwendenden und zusätzlich ausgewählten </w:t>
      </w:r>
      <w:r w:rsidRPr="00601327">
        <w:rPr>
          <w:color w:val="0000FF"/>
        </w:rPr>
        <w:t>»Vorgehensbausteine</w:t>
      </w:r>
      <w:r w:rsidRPr="00601327">
        <w:t xml:space="preserve"> sowie die ausgewählten </w:t>
      </w:r>
      <w:r w:rsidRPr="00601327">
        <w:rPr>
          <w:color w:val="0000FF"/>
        </w:rPr>
        <w:t>»Projektdurchführungsstrategien</w:t>
      </w:r>
      <w:r w:rsidRPr="00601327">
        <w:t xml:space="preserve"> sind dabei festzuhalten. Im Rahmen dieses Themas können auch die Umstände und Konsequenzen von bereits vorhersehbarem, dynamischem Tailoring festgehalten werden. Alle diese Festlegungen sind entsprechend den Vorgaben des V-Modells zu begründen (siehe dazu auch Kapitel </w:t>
      </w:r>
      <w:r w:rsidRPr="00601327">
        <w:rPr>
          <w:color w:val="0000FF"/>
        </w:rPr>
        <w:t>»Projektkonstellation und Tailoring</w:t>
      </w:r>
      <w:r w:rsidRPr="00601327">
        <w:t>).</w:t>
      </w:r>
    </w:p>
    <w:p w14:paraId="28C0A6CC" w14:textId="77777777" w:rsidR="002006CB" w:rsidRPr="00601327" w:rsidRDefault="002006CB" w:rsidP="00681933">
      <w:r w:rsidRPr="00601327">
        <w:t>Projekttyp: Systementwicklungsprojekt (AG/AN)</w:t>
      </w:r>
    </w:p>
    <w:p w14:paraId="01CBA80B" w14:textId="77777777" w:rsidR="002006CB" w:rsidRPr="00601327" w:rsidRDefault="002006CB" w:rsidP="00681933">
      <w:pPr>
        <w:rPr>
          <w:color w:val="000000"/>
        </w:rPr>
      </w:pPr>
    </w:p>
    <w:p w14:paraId="7CFA6FDB" w14:textId="77777777" w:rsidR="002006CB" w:rsidRPr="00601327" w:rsidRDefault="002006CB" w:rsidP="00681933">
      <w:r w:rsidRPr="00601327">
        <w:t>Projekttypvariante: AG-AN-Projekt mit Entwicklung, Weiterentwicklung oder Migration</w:t>
      </w:r>
    </w:p>
    <w:p w14:paraId="2EA217CD" w14:textId="77777777" w:rsidR="002006CB" w:rsidRPr="00601327" w:rsidRDefault="002006CB" w:rsidP="00681933">
      <w:pPr>
        <w:rPr>
          <w:color w:val="000000"/>
        </w:rPr>
      </w:pPr>
    </w:p>
    <w:p w14:paraId="1B77EBD1" w14:textId="77777777" w:rsidR="002006CB" w:rsidRPr="00601327" w:rsidRDefault="002006CB" w:rsidP="00681933">
      <w:pPr>
        <w:rPr>
          <w:color w:val="000000"/>
        </w:rPr>
      </w:pPr>
      <w:r w:rsidRPr="00601327">
        <w:rPr>
          <w:color w:val="000000"/>
        </w:rPr>
        <w:t>Anwendungsprofil:</w:t>
      </w:r>
    </w:p>
    <w:p w14:paraId="629E6A52" w14:textId="77777777" w:rsidR="002006CB" w:rsidRPr="00601327" w:rsidRDefault="002006CB" w:rsidP="00681933">
      <w:pPr>
        <w:rPr>
          <w:color w:val="000000"/>
        </w:rPr>
      </w:pPr>
      <w:r w:rsidRPr="00601327">
        <w:rPr>
          <w:color w:val="000000"/>
        </w:rPr>
        <w:t xml:space="preserve">- </w:t>
      </w:r>
      <w:r w:rsidRPr="00601327">
        <w:t>Kaufmännisches Projektmanagement: Ja</w:t>
      </w:r>
    </w:p>
    <w:p w14:paraId="7261AADF" w14:textId="77777777" w:rsidR="002006CB" w:rsidRPr="00601327" w:rsidRDefault="002006CB" w:rsidP="00681933">
      <w:r w:rsidRPr="00601327">
        <w:t>- Messung und Analyse: Ja</w:t>
      </w:r>
    </w:p>
    <w:p w14:paraId="27E51A1C" w14:textId="77777777" w:rsidR="002006CB" w:rsidRPr="00601327" w:rsidRDefault="002006CB" w:rsidP="00681933">
      <w:r w:rsidRPr="00601327">
        <w:t>- Informationssicherheit und Datenschutz (AG/AN): Ja</w:t>
      </w:r>
    </w:p>
    <w:p w14:paraId="1B2769A2" w14:textId="77777777" w:rsidR="002006CB" w:rsidRPr="00601327" w:rsidRDefault="002006CB" w:rsidP="00681933">
      <w:r w:rsidRPr="00601327">
        <w:t>- Funktionssicherheit (AG/AN): Ja</w:t>
      </w:r>
    </w:p>
    <w:p w14:paraId="520C2DF0" w14:textId="77777777" w:rsidR="002006CB" w:rsidRPr="00601327" w:rsidRDefault="002006CB" w:rsidP="00681933">
      <w:r w:rsidRPr="00601327">
        <w:t>- Projektgegenstand: HW und SW</w:t>
      </w:r>
    </w:p>
    <w:p w14:paraId="384B31F8" w14:textId="77777777" w:rsidR="002006CB" w:rsidRPr="00601327" w:rsidRDefault="002006CB" w:rsidP="00681933">
      <w:r w:rsidRPr="00601327">
        <w:t>- Unterauftrag: Ja</w:t>
      </w:r>
    </w:p>
    <w:p w14:paraId="37C8D282" w14:textId="77777777" w:rsidR="002006CB" w:rsidRPr="00601327" w:rsidRDefault="002006CB" w:rsidP="00681933">
      <w:r w:rsidRPr="00601327">
        <w:t>- Prototypentwicklung: Ja</w:t>
      </w:r>
    </w:p>
    <w:p w14:paraId="2E408FC8" w14:textId="77777777" w:rsidR="002006CB" w:rsidRPr="00601327" w:rsidRDefault="002006CB" w:rsidP="00681933">
      <w:r w:rsidRPr="00601327">
        <w:t>- Fertigprodukte: Ja</w:t>
      </w:r>
    </w:p>
    <w:p w14:paraId="7DD8BB3A" w14:textId="77777777" w:rsidR="002006CB" w:rsidRPr="00601327" w:rsidRDefault="002006CB" w:rsidP="00681933">
      <w:r w:rsidRPr="00601327">
        <w:t>- Benutzerschnittstelle: Ja</w:t>
      </w:r>
    </w:p>
    <w:p w14:paraId="7E939C86" w14:textId="77777777" w:rsidR="002006CB" w:rsidRPr="00601327" w:rsidRDefault="002006CB" w:rsidP="00681933">
      <w:r w:rsidRPr="00601327">
        <w:t>- Altsystem: Ja</w:t>
      </w:r>
    </w:p>
    <w:p w14:paraId="7FE8B5A4" w14:textId="77777777" w:rsidR="002006CB" w:rsidRPr="00601327" w:rsidRDefault="002006CB" w:rsidP="00681933">
      <w:r w:rsidRPr="00601327">
        <w:t>- Betriebsübergabe (AG/AN): Ja</w:t>
      </w:r>
    </w:p>
    <w:p w14:paraId="1D8D4340" w14:textId="77777777" w:rsidR="002006CB" w:rsidRPr="00601327" w:rsidRDefault="002006CB" w:rsidP="00681933">
      <w:pPr>
        <w:rPr>
          <w:color w:val="000000"/>
        </w:rPr>
      </w:pPr>
    </w:p>
    <w:p w14:paraId="4F59ACAA" w14:textId="77777777" w:rsidR="002006CB" w:rsidRPr="00601327" w:rsidRDefault="002006CB" w:rsidP="00681933">
      <w:pPr>
        <w:rPr>
          <w:color w:val="000000"/>
        </w:rPr>
      </w:pPr>
      <w:r w:rsidRPr="00681933">
        <w:t>Ausgewählte</w:t>
      </w:r>
      <w:r w:rsidRPr="00601327">
        <w:rPr>
          <w:color w:val="000000"/>
        </w:rPr>
        <w:t xml:space="preserve"> Vorgehensbausteine:</w:t>
      </w:r>
    </w:p>
    <w:p w14:paraId="3E41DB5C" w14:textId="77777777" w:rsidR="002006CB" w:rsidRPr="00601327" w:rsidRDefault="002006CB" w:rsidP="00681933">
      <w:pPr>
        <w:rPr>
          <w:color w:val="000000"/>
        </w:rPr>
      </w:pPr>
      <w:r w:rsidRPr="00601327">
        <w:rPr>
          <w:color w:val="000000"/>
        </w:rPr>
        <w:t>- Projektmanagement</w:t>
      </w:r>
    </w:p>
    <w:p w14:paraId="7F893DF2" w14:textId="77777777" w:rsidR="002006CB" w:rsidRPr="00601327" w:rsidRDefault="002006CB" w:rsidP="00681933">
      <w:pPr>
        <w:rPr>
          <w:color w:val="000000"/>
        </w:rPr>
      </w:pPr>
      <w:r w:rsidRPr="00601327">
        <w:rPr>
          <w:color w:val="000000"/>
        </w:rPr>
        <w:t>- Qualitätssicherung</w:t>
      </w:r>
    </w:p>
    <w:p w14:paraId="4F1A71D6" w14:textId="77777777" w:rsidR="002006CB" w:rsidRPr="00601327" w:rsidRDefault="002006CB" w:rsidP="00681933">
      <w:pPr>
        <w:rPr>
          <w:color w:val="000000"/>
        </w:rPr>
      </w:pPr>
      <w:r w:rsidRPr="00601327">
        <w:rPr>
          <w:color w:val="000000"/>
        </w:rPr>
        <w:t>- Konfigurationsmanagement</w:t>
      </w:r>
    </w:p>
    <w:p w14:paraId="448E016C" w14:textId="77777777" w:rsidR="002006CB" w:rsidRPr="00601327" w:rsidRDefault="002006CB" w:rsidP="00681933">
      <w:pPr>
        <w:rPr>
          <w:color w:val="000000"/>
        </w:rPr>
      </w:pPr>
      <w:r w:rsidRPr="00601327">
        <w:rPr>
          <w:color w:val="000000"/>
        </w:rPr>
        <w:t>- Problem- und Änderungsmanagement</w:t>
      </w:r>
    </w:p>
    <w:p w14:paraId="16D96E8B" w14:textId="77777777" w:rsidR="002006CB" w:rsidRPr="00601327" w:rsidRDefault="002006CB" w:rsidP="00681933">
      <w:pPr>
        <w:rPr>
          <w:color w:val="000000"/>
        </w:rPr>
      </w:pPr>
      <w:r w:rsidRPr="00601327">
        <w:rPr>
          <w:color w:val="000000"/>
        </w:rPr>
        <w:t>- Anforderungsfestlegung</w:t>
      </w:r>
    </w:p>
    <w:p w14:paraId="2E7289F6" w14:textId="77777777" w:rsidR="002006CB" w:rsidRPr="00601327" w:rsidRDefault="002006CB" w:rsidP="00681933">
      <w:pPr>
        <w:rPr>
          <w:color w:val="000000"/>
        </w:rPr>
      </w:pPr>
      <w:r w:rsidRPr="00601327">
        <w:rPr>
          <w:color w:val="000000"/>
        </w:rPr>
        <w:t>- Lieferung und Abnahme (AG)</w:t>
      </w:r>
    </w:p>
    <w:p w14:paraId="7B23766F" w14:textId="77777777" w:rsidR="002006CB" w:rsidRPr="00601327" w:rsidRDefault="002006CB" w:rsidP="00681933">
      <w:pPr>
        <w:rPr>
          <w:color w:val="000000"/>
        </w:rPr>
      </w:pPr>
      <w:r w:rsidRPr="00601327">
        <w:rPr>
          <w:color w:val="000000"/>
        </w:rPr>
        <w:t>- Lieferung und Abnahme (AN)</w:t>
      </w:r>
    </w:p>
    <w:p w14:paraId="1A8378E3" w14:textId="77777777" w:rsidR="002006CB" w:rsidRPr="00601327" w:rsidRDefault="002006CB" w:rsidP="00681933">
      <w:pPr>
        <w:rPr>
          <w:color w:val="000000"/>
        </w:rPr>
      </w:pPr>
      <w:r w:rsidRPr="00601327">
        <w:rPr>
          <w:color w:val="000000"/>
        </w:rPr>
        <w:t>- Systemerstellung</w:t>
      </w:r>
    </w:p>
    <w:p w14:paraId="40C159FB" w14:textId="77777777" w:rsidR="002006CB" w:rsidRPr="00601327" w:rsidRDefault="002006CB" w:rsidP="00681933">
      <w:pPr>
        <w:rPr>
          <w:color w:val="000000"/>
        </w:rPr>
      </w:pPr>
      <w:r w:rsidRPr="00601327">
        <w:rPr>
          <w:color w:val="000000"/>
        </w:rPr>
        <w:t>- Kaufmännisches Projektmanagement</w:t>
      </w:r>
    </w:p>
    <w:p w14:paraId="54A5D0E4" w14:textId="77777777" w:rsidR="002006CB" w:rsidRPr="00601327" w:rsidRDefault="002006CB" w:rsidP="00681933">
      <w:pPr>
        <w:rPr>
          <w:color w:val="000000"/>
        </w:rPr>
      </w:pPr>
      <w:r w:rsidRPr="00601327">
        <w:rPr>
          <w:color w:val="000000"/>
        </w:rPr>
        <w:t>- Messung und Analyse</w:t>
      </w:r>
    </w:p>
    <w:p w14:paraId="784BAB71" w14:textId="77777777" w:rsidR="002006CB" w:rsidRPr="00601327" w:rsidRDefault="002006CB" w:rsidP="00681933">
      <w:pPr>
        <w:rPr>
          <w:color w:val="000000"/>
        </w:rPr>
      </w:pPr>
      <w:r w:rsidRPr="00601327">
        <w:rPr>
          <w:color w:val="000000"/>
        </w:rPr>
        <w:t>- Informationssicherheit und Datenschutz</w:t>
      </w:r>
    </w:p>
    <w:p w14:paraId="09FD0E7B" w14:textId="77777777" w:rsidR="002006CB" w:rsidRPr="00601327" w:rsidRDefault="002006CB" w:rsidP="00681933">
      <w:pPr>
        <w:rPr>
          <w:color w:val="000000"/>
        </w:rPr>
      </w:pPr>
      <w:r w:rsidRPr="00601327">
        <w:rPr>
          <w:color w:val="000000"/>
        </w:rPr>
        <w:t>- Informationssicherheit und Datenschutz (AG)</w:t>
      </w:r>
    </w:p>
    <w:p w14:paraId="4C2144E6" w14:textId="77777777" w:rsidR="002006CB" w:rsidRPr="00601327" w:rsidRDefault="002006CB" w:rsidP="00681933">
      <w:pPr>
        <w:rPr>
          <w:color w:val="000000"/>
        </w:rPr>
      </w:pPr>
      <w:r w:rsidRPr="00601327">
        <w:rPr>
          <w:color w:val="000000"/>
        </w:rPr>
        <w:t>- Informationssicherheit und Datenschutz (AN)</w:t>
      </w:r>
    </w:p>
    <w:p w14:paraId="335CF895" w14:textId="77777777" w:rsidR="002006CB" w:rsidRPr="00601327" w:rsidRDefault="002006CB" w:rsidP="00681933">
      <w:pPr>
        <w:rPr>
          <w:color w:val="000000"/>
        </w:rPr>
      </w:pPr>
      <w:r w:rsidRPr="00601327">
        <w:rPr>
          <w:color w:val="000000"/>
        </w:rPr>
        <w:t>- Funktionssicherheit</w:t>
      </w:r>
    </w:p>
    <w:p w14:paraId="10B93B7B" w14:textId="77777777" w:rsidR="002006CB" w:rsidRPr="00601327" w:rsidRDefault="002006CB" w:rsidP="00681933">
      <w:pPr>
        <w:rPr>
          <w:color w:val="000000"/>
        </w:rPr>
      </w:pPr>
      <w:r w:rsidRPr="00601327">
        <w:rPr>
          <w:color w:val="000000"/>
        </w:rPr>
        <w:lastRenderedPageBreak/>
        <w:t>- Funktionssicherheit (AG)</w:t>
      </w:r>
    </w:p>
    <w:p w14:paraId="2D2B9EDF" w14:textId="77777777" w:rsidR="002006CB" w:rsidRPr="00601327" w:rsidRDefault="002006CB" w:rsidP="00681933">
      <w:pPr>
        <w:rPr>
          <w:color w:val="000000"/>
        </w:rPr>
      </w:pPr>
      <w:r w:rsidRPr="00601327">
        <w:rPr>
          <w:color w:val="000000"/>
        </w:rPr>
        <w:t>- Funktionssicherheit (AN)</w:t>
      </w:r>
    </w:p>
    <w:p w14:paraId="7D7AABE5" w14:textId="77777777" w:rsidR="002006CB" w:rsidRPr="00601327" w:rsidRDefault="002006CB" w:rsidP="00681933">
      <w:pPr>
        <w:rPr>
          <w:color w:val="000000"/>
        </w:rPr>
      </w:pPr>
      <w:r w:rsidRPr="00601327">
        <w:rPr>
          <w:color w:val="000000"/>
        </w:rPr>
        <w:t>- HW-Entwicklung</w:t>
      </w:r>
    </w:p>
    <w:p w14:paraId="66217D0E" w14:textId="77777777" w:rsidR="002006CB" w:rsidRPr="00601327" w:rsidRDefault="002006CB" w:rsidP="00681933">
      <w:pPr>
        <w:rPr>
          <w:color w:val="000000"/>
        </w:rPr>
      </w:pPr>
      <w:r w:rsidRPr="00601327">
        <w:rPr>
          <w:color w:val="000000"/>
        </w:rPr>
        <w:t>- SW-Entwicklung</w:t>
      </w:r>
    </w:p>
    <w:p w14:paraId="2DC76E82" w14:textId="77777777" w:rsidR="002006CB" w:rsidRPr="00601327" w:rsidRDefault="002006CB" w:rsidP="00681933">
      <w:pPr>
        <w:rPr>
          <w:color w:val="000000"/>
        </w:rPr>
      </w:pPr>
      <w:r w:rsidRPr="00601327">
        <w:rPr>
          <w:color w:val="000000"/>
        </w:rPr>
        <w:t>- Logistikkonzeption</w:t>
      </w:r>
    </w:p>
    <w:p w14:paraId="56E744B2" w14:textId="77777777" w:rsidR="002006CB" w:rsidRPr="00601327" w:rsidRDefault="002006CB" w:rsidP="00681933">
      <w:pPr>
        <w:rPr>
          <w:color w:val="000000"/>
        </w:rPr>
      </w:pPr>
      <w:r w:rsidRPr="00601327">
        <w:rPr>
          <w:color w:val="000000"/>
        </w:rPr>
        <w:t>- Evaluierung von Fertigprodukten</w:t>
      </w:r>
    </w:p>
    <w:p w14:paraId="014347D8" w14:textId="77777777" w:rsidR="002006CB" w:rsidRPr="00601327" w:rsidRDefault="002006CB" w:rsidP="00681933">
      <w:pPr>
        <w:rPr>
          <w:color w:val="000000"/>
        </w:rPr>
      </w:pPr>
      <w:r w:rsidRPr="00601327">
        <w:rPr>
          <w:color w:val="000000"/>
        </w:rPr>
        <w:t>- Benutzbarkeit und Ergonomie</w:t>
      </w:r>
    </w:p>
    <w:p w14:paraId="0D27E185" w14:textId="77777777" w:rsidR="002006CB" w:rsidRPr="00601327" w:rsidRDefault="002006CB" w:rsidP="00681933">
      <w:pPr>
        <w:rPr>
          <w:color w:val="000000"/>
        </w:rPr>
      </w:pPr>
      <w:r w:rsidRPr="00601327">
        <w:rPr>
          <w:color w:val="000000"/>
        </w:rPr>
        <w:t>- Betriebsübergabe</w:t>
      </w:r>
    </w:p>
    <w:p w14:paraId="4E0359B3" w14:textId="77777777" w:rsidR="002006CB" w:rsidRPr="00601327" w:rsidRDefault="002006CB" w:rsidP="00681933">
      <w:pPr>
        <w:rPr>
          <w:color w:val="000000"/>
        </w:rPr>
      </w:pPr>
      <w:r w:rsidRPr="00601327">
        <w:rPr>
          <w:color w:val="000000"/>
        </w:rPr>
        <w:t>- Betriebsübergabe (AG)</w:t>
      </w:r>
    </w:p>
    <w:p w14:paraId="7194F7B6" w14:textId="77777777" w:rsidR="002006CB" w:rsidRPr="00601327" w:rsidRDefault="002006CB" w:rsidP="00681933">
      <w:pPr>
        <w:rPr>
          <w:color w:val="000000"/>
        </w:rPr>
      </w:pPr>
      <w:r w:rsidRPr="00601327">
        <w:rPr>
          <w:color w:val="000000"/>
        </w:rPr>
        <w:t>- Betriebsübergabe (AN)</w:t>
      </w:r>
    </w:p>
    <w:p w14:paraId="7AEFF4E1" w14:textId="77777777" w:rsidR="002006CB" w:rsidRPr="00601327" w:rsidRDefault="002006CB" w:rsidP="00681933">
      <w:pPr>
        <w:rPr>
          <w:color w:val="000000"/>
        </w:rPr>
      </w:pPr>
      <w:r w:rsidRPr="00601327">
        <w:rPr>
          <w:color w:val="000000"/>
        </w:rPr>
        <w:t>- Vertragsschluss (AG)</w:t>
      </w:r>
    </w:p>
    <w:p w14:paraId="62924E01" w14:textId="77777777" w:rsidR="002006CB" w:rsidRPr="00601327" w:rsidRDefault="002006CB" w:rsidP="00681933">
      <w:pPr>
        <w:rPr>
          <w:color w:val="000000"/>
        </w:rPr>
      </w:pPr>
      <w:r w:rsidRPr="00601327">
        <w:rPr>
          <w:color w:val="000000"/>
        </w:rPr>
        <w:t>- Weiterentwicklung und Migration von Altsystemen</w:t>
      </w:r>
    </w:p>
    <w:p w14:paraId="21C7565B" w14:textId="77777777" w:rsidR="002006CB" w:rsidRPr="00601327" w:rsidRDefault="002006CB" w:rsidP="00681933">
      <w:pPr>
        <w:rPr>
          <w:color w:val="000000"/>
        </w:rPr>
      </w:pPr>
    </w:p>
    <w:p w14:paraId="77489A4D" w14:textId="77777777" w:rsidR="002006CB" w:rsidRPr="002A626C" w:rsidRDefault="002006CB" w:rsidP="002006CB">
      <w:pPr>
        <w:pStyle w:val="berschrift1"/>
      </w:pPr>
      <w:bookmarkStart w:id="5" w:name="_Toc17389590"/>
      <w:r w:rsidRPr="002A626C">
        <w:lastRenderedPageBreak/>
        <w:t>Abweichungen vom V-Modell</w:t>
      </w:r>
      <w:bookmarkEnd w:id="5"/>
    </w:p>
    <w:p w14:paraId="3754737C" w14:textId="77777777" w:rsidR="002006CB" w:rsidRPr="00601327" w:rsidRDefault="002006CB" w:rsidP="00681933">
      <w:r w:rsidRPr="00601327">
        <w:t xml:space="preserve">Sämtliche Abweichungen von den Vorgaben des V-Modells, wie Streichungen einzelner Produkte, Aktivitäten und Abweichung vom Tailoring-Verfahren, müssen unter Angabe von Gründen dokumentiert werden. Die Änderungen sind in diesem </w:t>
      </w:r>
      <w:r>
        <w:t>Abschnitt</w:t>
      </w:r>
      <w:r w:rsidRPr="00601327">
        <w:t xml:space="preserve"> aufzuführen.</w:t>
      </w:r>
    </w:p>
    <w:p w14:paraId="3DDF2B19" w14:textId="77777777" w:rsidR="002006CB" w:rsidRPr="002A626C" w:rsidRDefault="002006CB" w:rsidP="002006CB">
      <w:pPr>
        <w:pStyle w:val="berschrift1"/>
      </w:pPr>
      <w:bookmarkStart w:id="6" w:name="_Toc17389591"/>
      <w:r w:rsidRPr="002A626C">
        <w:lastRenderedPageBreak/>
        <w:t>Projektdurchführungsplan</w:t>
      </w:r>
      <w:bookmarkEnd w:id="6"/>
    </w:p>
    <w:p w14:paraId="358529C3" w14:textId="77777777" w:rsidR="002006CB" w:rsidRPr="00601327" w:rsidRDefault="002006CB" w:rsidP="00681933">
      <w:r w:rsidRPr="00601327">
        <w:t>Das V-Modell macht durch die Festlegung von Entscheidungspunkten Vorgaben zur groben Strukturierung des Projekts. Diese</w:t>
      </w:r>
      <w:r>
        <w:t>r</w:t>
      </w:r>
      <w:r w:rsidRPr="00601327">
        <w:t xml:space="preserve"> </w:t>
      </w:r>
      <w:r>
        <w:t>Abschnitt</w:t>
      </w:r>
      <w:r w:rsidRPr="00601327">
        <w:t xml:space="preserve"> enthält die planerische Ausgestaltung dieser Entscheidungspunkte in Form eines Projektdurchführungsplans. Hierbei sind zumindest der Projektanfang, das Projektende und alle wichtigen Entscheidungspunkte während des Projekts einzuplanen. Es muss dokumentiert werden, welche Produkte für das Herbeiführen einer Projektfortschrittsentscheidung, also dem Erreichen eines Entscheidungspunktes erforderlich sind.</w:t>
      </w:r>
    </w:p>
    <w:p w14:paraId="509FE2D9" w14:textId="77777777" w:rsidR="002006CB" w:rsidRPr="00601327" w:rsidRDefault="002006CB" w:rsidP="00681933">
      <w:r w:rsidRPr="00601327">
        <w:t>Darüber hinaus können noch weitere projektspezifische Meilensteine festgelegt werden, soweit diese für alle Projektbeteiligten relevant sind. Meilensteine, die nur projektintern relevant sind, werden im Projektplan dokumentiert.</w:t>
      </w:r>
    </w:p>
    <w:p w14:paraId="20CE83D6" w14:textId="77777777" w:rsidR="002006CB" w:rsidRPr="002A626C" w:rsidRDefault="002006CB" w:rsidP="002006CB">
      <w:pPr>
        <w:pStyle w:val="berschrift1"/>
      </w:pPr>
      <w:bookmarkStart w:id="7" w:name="_Toc17389592"/>
      <w:r w:rsidRPr="002A626C">
        <w:lastRenderedPageBreak/>
        <w:t>Organisation und Vorgaben zum Projektmanagement</w:t>
      </w:r>
      <w:bookmarkEnd w:id="7"/>
    </w:p>
    <w:p w14:paraId="2DA47CE3" w14:textId="77777777" w:rsidR="002006CB" w:rsidRPr="00601327" w:rsidRDefault="002006CB" w:rsidP="00681933">
      <w:r w:rsidRPr="00601327">
        <w:t xml:space="preserve">In diesem </w:t>
      </w:r>
      <w:r>
        <w:t>Abschnitt</w:t>
      </w:r>
      <w:r w:rsidRPr="00601327">
        <w:t xml:space="preserve"> werden die Vorgaben des V-Modells zum Projektmanagement angepasst und konkretisiert. Es werden alle internen und externen Projektbeteiligten aufgeführt. Die verantwortlichen Ansprechpartner sind dabei namentlich zu benennen. Darüber hinaus werden die Schlüsselrollen des V-Modells, wie Projektleiter, QS-Verantwortlicher und Systemarchitekt, mit Personen besetzt und deren Aufgaben und Verantwortlichkeiten entsprechend den V-Modell-Vorgaben ausgestaltet.</w:t>
      </w:r>
    </w:p>
    <w:p w14:paraId="1A57E9A2" w14:textId="77777777" w:rsidR="002006CB" w:rsidRPr="00601327" w:rsidRDefault="002006CB" w:rsidP="00681933">
      <w:r w:rsidRPr="00601327">
        <w:t>Die grundlegende Organisation und Durchführung der Zusammenarbeit zwischen allen Projektbeteiligten wird definiert. Dabei werden beispielsweise Besprechungen, das Vorgehen für Abstimmungsrunden, das Konfliktmanagement, die Eskalationsstrategie, die Bedingungen für die Durchführung eines formalen Entscheidungsprozesses festgelegt und dokumentiert. Zusätzlich werden Schwellenwerte definiert, deren Überschreitung zur Einleitung von Steuerungsmaßnahmen führt. Ein Beispiel dafür ist die Überschreitung von Sollwerten für die Planung um mehr als 15%. Organisationsweite Vorgaben müssen dabei berücksichtigt werden.</w:t>
      </w:r>
    </w:p>
    <w:p w14:paraId="39AAA52C" w14:textId="77777777" w:rsidR="002006CB" w:rsidRPr="00601327" w:rsidRDefault="002006CB" w:rsidP="00681933">
      <w:r w:rsidRPr="00601327">
        <w:t>Für die im Rahmen des Projektmanagements zu erstellenden V-Modell-Produkte, wie Projektplan, Schätzung, Arbeitsauftragsliste und Projekttagebuch, wird festgelegt, ob und wann diese zu erstellen sind, nach welchen Methoden, Richtlinien und Standards diese Produkte auszuarbeiten sind und mit welchen Werkzeugen sie bearbeitet werden (siehe dazu auch Kapitel Produktstrukturierung und Erzeugende Produktabhängigkeiten).</w:t>
      </w:r>
    </w:p>
    <w:p w14:paraId="628F6119" w14:textId="77777777" w:rsidR="002006CB" w:rsidRPr="00601327" w:rsidRDefault="002006CB" w:rsidP="002006CB">
      <w:pPr>
        <w:pStyle w:val="V-Modell-XTTextbody"/>
        <w:rPr>
          <w:szCs w:val="22"/>
        </w:rPr>
      </w:pPr>
    </w:p>
    <w:p w14:paraId="0678680F" w14:textId="77777777" w:rsidR="002006CB" w:rsidRPr="002A626C" w:rsidRDefault="002006CB" w:rsidP="002006CB">
      <w:pPr>
        <w:pStyle w:val="berschrift1"/>
      </w:pPr>
      <w:bookmarkStart w:id="8" w:name="_Toc17389593"/>
      <w:r w:rsidRPr="002A626C">
        <w:lastRenderedPageBreak/>
        <w:t>Organisation und Vorgaben zum Risikomanagement</w:t>
      </w:r>
      <w:bookmarkEnd w:id="8"/>
    </w:p>
    <w:p w14:paraId="543CCD0F" w14:textId="77777777" w:rsidR="002006CB" w:rsidRPr="00601327" w:rsidRDefault="002006CB" w:rsidP="00681933">
      <w:r w:rsidRPr="00601327">
        <w:t xml:space="preserve">Damit die Einschätzungen der Risiken innerhalb des Projekts nach denselben Maßstäben erfolgen, wird das im V-Modell bereits vorgesehene Risikomanagement in diesem </w:t>
      </w:r>
      <w:r>
        <w:t>Abschnitt</w:t>
      </w:r>
      <w:r w:rsidRPr="00601327">
        <w:t xml:space="preserve"> ausgestaltet und konkretisiert. Dabei ist die generelle Entscheidung zu treffen, ob neben Risiken auch Chancen betrachtet werden sollen. Für Chancen wird das gleiche Verfahren wie für Risiken angewendet, deshalb wird im Folgenden nicht mehr zwischen den Begriffen Chance und Risiko unterschieden.</w:t>
      </w:r>
    </w:p>
    <w:p w14:paraId="3B938879" w14:textId="77777777" w:rsidR="002006CB" w:rsidRPr="00601327" w:rsidRDefault="002006CB" w:rsidP="00681933">
      <w:r w:rsidRPr="00601327">
        <w:t>Hier erfolgt die Festlegung, wann und nach welchen Kriterien Risiken in einer Risikoliste dokumentiert werden. Zusätzlich muss definiert werden, mit welchen Methoden, Richtlinien und Standards und mit welchen Werkzeugen das Risikomanagement durchzuführen ist.</w:t>
      </w:r>
    </w:p>
    <w:p w14:paraId="25E76380" w14:textId="77777777" w:rsidR="002006CB" w:rsidRPr="00601327" w:rsidRDefault="002006CB" w:rsidP="00681933">
      <w:r w:rsidRPr="00601327">
        <w:t>Dabei sind im Einzelnen die folgenden Punkte festzulegen:</w:t>
      </w:r>
    </w:p>
    <w:p w14:paraId="38E0DB4D" w14:textId="77777777" w:rsidR="002006CB" w:rsidRPr="00601327" w:rsidRDefault="002006CB" w:rsidP="00681933">
      <w:pPr>
        <w:pStyle w:val="Aufgezhlt1Ebene"/>
      </w:pPr>
      <w:r w:rsidRPr="00601327">
        <w:t>Risikoklassen zur Einstufung von Risiken</w:t>
      </w:r>
    </w:p>
    <w:p w14:paraId="2549DC7C" w14:textId="77777777" w:rsidR="002006CB" w:rsidRPr="00601327" w:rsidRDefault="002006CB" w:rsidP="00681933">
      <w:pPr>
        <w:pStyle w:val="Aufgezhlt1Ebene"/>
      </w:pPr>
      <w:r w:rsidRPr="00601327">
        <w:t>Kriterien zur Risikoakzeptanz</w:t>
      </w:r>
    </w:p>
    <w:p w14:paraId="1D9C4DC7" w14:textId="77777777" w:rsidR="002006CB" w:rsidRPr="00601327" w:rsidRDefault="002006CB" w:rsidP="00681933">
      <w:pPr>
        <w:pStyle w:val="Aufgezhlt1Ebene"/>
      </w:pPr>
      <w:r w:rsidRPr="00601327">
        <w:t xml:space="preserve">Eskalationsstufen basierend auf den definierten Risikoklassen, entsprechend den Vorgaben des </w:t>
      </w:r>
      <w:r>
        <w:t>Abschnitt</w:t>
      </w:r>
      <w:r w:rsidRPr="00601327">
        <w:t>s Organisation und Vorgaben zum Projektmanagement</w:t>
      </w:r>
    </w:p>
    <w:p w14:paraId="10607EC6" w14:textId="77777777" w:rsidR="002006CB" w:rsidRPr="00601327" w:rsidRDefault="002006CB" w:rsidP="00681933">
      <w:pPr>
        <w:pStyle w:val="Aufgezhlt1Ebene"/>
      </w:pPr>
      <w:r w:rsidRPr="00601327">
        <w:t>Verfahren für die Dokumentation der identifizierten Risiken und der geplanten Maßnahmen</w:t>
      </w:r>
    </w:p>
    <w:p w14:paraId="60EC1D3D" w14:textId="77777777" w:rsidR="002006CB" w:rsidRPr="00601327" w:rsidRDefault="002006CB" w:rsidP="00681933">
      <w:pPr>
        <w:pStyle w:val="Aufgezhlt1Ebene"/>
      </w:pPr>
      <w:r w:rsidRPr="00601327">
        <w:t>Zeitpunkte und Vorgehen bei der Risikoidentifizierung</w:t>
      </w:r>
    </w:p>
    <w:p w14:paraId="5D2A868C" w14:textId="77777777" w:rsidR="002006CB" w:rsidRPr="00601327" w:rsidRDefault="002006CB" w:rsidP="00681933">
      <w:pPr>
        <w:pStyle w:val="Aufgezhlt1Ebene"/>
      </w:pPr>
      <w:r w:rsidRPr="00601327">
        <w:t>Zeitpunkte für die Neubewertung von Risiken</w:t>
      </w:r>
    </w:p>
    <w:p w14:paraId="43789D73" w14:textId="77777777" w:rsidR="002006CB" w:rsidRPr="00601327" w:rsidRDefault="002006CB" w:rsidP="00681933">
      <w:pPr>
        <w:pStyle w:val="Aufgezhlt1Ebene"/>
      </w:pPr>
      <w:r w:rsidRPr="00601327">
        <w:t>Zeitpunkte und Verfahren für die Planung und Durchführung von Gegenmaßnahmen</w:t>
      </w:r>
    </w:p>
    <w:p w14:paraId="053D1089" w14:textId="77777777" w:rsidR="002006CB" w:rsidRPr="00601327" w:rsidRDefault="002006CB" w:rsidP="002006CB">
      <w:pPr>
        <w:pStyle w:val="V-Modell-XTTextbody"/>
        <w:rPr>
          <w:szCs w:val="22"/>
        </w:rPr>
      </w:pPr>
    </w:p>
    <w:p w14:paraId="0498797D" w14:textId="77777777" w:rsidR="002006CB" w:rsidRPr="002A626C" w:rsidRDefault="002006CB" w:rsidP="002006CB">
      <w:pPr>
        <w:pStyle w:val="berschrift1"/>
      </w:pPr>
      <w:bookmarkStart w:id="9" w:name="_Toc17389594"/>
      <w:r w:rsidRPr="002A626C">
        <w:lastRenderedPageBreak/>
        <w:t>Organisation und Vorgaben zum Problem- und Änderungsmanagement</w:t>
      </w:r>
      <w:bookmarkEnd w:id="9"/>
    </w:p>
    <w:p w14:paraId="68795E90" w14:textId="77777777" w:rsidR="002006CB" w:rsidRPr="00601327" w:rsidRDefault="002006CB" w:rsidP="00681933">
      <w:r w:rsidRPr="00601327">
        <w:t xml:space="preserve">In diesem </w:t>
      </w:r>
      <w:r>
        <w:t>Abschnitt</w:t>
      </w:r>
      <w:r w:rsidRPr="00601327">
        <w:t xml:space="preserve"> wird das im V-Modell bereits vorgesehene Problem- und Änderungsmanagement ausgestaltet und konkretisiert. Es erfolgt die Festlegung, ob, wann und welche Problemmeldungen und Änderungsanträge erstellt werden müssen, nach welchen Methoden, Richtlinien und Standards diese zu bearbeiten sind und mit welchen Werkzeugen sie weiterverarbeitet werden.</w:t>
      </w:r>
    </w:p>
    <w:p w14:paraId="132DB652" w14:textId="77777777" w:rsidR="002006CB" w:rsidRPr="00601327" w:rsidRDefault="002006CB" w:rsidP="00681933">
      <w:r w:rsidRPr="00601327">
        <w:t>Dies beinhaltet beispielsweise die Definition der vorgesehenen Status von Problemmeldungen und Änderungsanträgen (erstellt, genehmigt und abgelehnt) die Besetzung der Änderungssteuerungsgruppe (Change Control Board) sowie das Konfliktmanagement und die Eskalationsstrategie. Dabei kann es erforderlich sein, mehrere Änderungsverantwortliche und Änderungssteuerungsgruppen (Change Control Boards) mit unterschiedlicher Entscheidungskompetenz und Zusammensetzung einzurichten.</w:t>
      </w:r>
    </w:p>
    <w:p w14:paraId="5BB832DE" w14:textId="77777777" w:rsidR="002006CB" w:rsidRPr="00601327" w:rsidRDefault="002006CB" w:rsidP="00681933">
      <w:r w:rsidRPr="00601327">
        <w:t>Bei unterschiedlichen Auffassungen in einer Änderungssteuerungsgruppe (Change Control Board) werden Eskalationsstufen definiert. Beispielsweise kann eine mit größerer Entscheidungskompetenz ausgestattete Änderungssteuerungsgruppe (Change Control Board) oder ein Lenkungsausschuss als Eskalationsinstanz festgelegt werden.</w:t>
      </w:r>
    </w:p>
    <w:p w14:paraId="448448A3" w14:textId="77777777" w:rsidR="002006CB" w:rsidRPr="00601327" w:rsidRDefault="002006CB" w:rsidP="002006CB">
      <w:pPr>
        <w:pStyle w:val="V-Modell-XTTextbody"/>
        <w:rPr>
          <w:szCs w:val="22"/>
        </w:rPr>
      </w:pPr>
    </w:p>
    <w:p w14:paraId="2E0593CD" w14:textId="77777777" w:rsidR="002006CB" w:rsidRPr="00601327" w:rsidRDefault="002006CB" w:rsidP="00681933">
      <w:pPr>
        <w:pStyle w:val="berschrift2"/>
      </w:pPr>
      <w:r w:rsidRPr="00601327">
        <w:t>Einbindung in das ISMS</w:t>
      </w:r>
    </w:p>
    <w:p w14:paraId="2703EE73" w14:textId="77777777" w:rsidR="002006CB" w:rsidRPr="00601327" w:rsidRDefault="002006CB" w:rsidP="00681933">
      <w:r w:rsidRPr="00601327">
        <w:t>Problemmeldungen und Änderungsanträge werden in &lt;Werkzeugname&gt; erfasst. &lt;Werkzeugname&gt; ist unter &lt;URL&gt; zu erreichen.</w:t>
      </w:r>
    </w:p>
    <w:p w14:paraId="5CDF767C" w14:textId="77777777" w:rsidR="002006CB" w:rsidRPr="00601327" w:rsidRDefault="002006CB" w:rsidP="00681933">
      <w:r w:rsidRPr="00601327">
        <w:t>&lt;Werkzeugname&gt; wird vom Informationssicherheitsbeauftragten (Organisation) in &lt;ISMS-Werkzeugname&gt; unter &lt;Pfad im ISMS-Werkzeug&gt; geführt und den dort festgelegten Sicherheitsvorgaben entsprechend vom IT-Betrieb bereitgestellt. Für das Projekt bedeutet dies insbesondere:</w:t>
      </w:r>
    </w:p>
    <w:p w14:paraId="03D1628B" w14:textId="77777777" w:rsidR="002006CB" w:rsidRPr="00601327" w:rsidRDefault="002006CB" w:rsidP="00681933">
      <w:pPr>
        <w:pStyle w:val="Aufgezhlt1Ebene"/>
      </w:pPr>
      <w:r w:rsidRPr="00601327">
        <w:t>Anmelden können sich nur Personen, die in &lt;Benutzerverwaltung, z.B. ActiveDirectory&gt; hinterlegt und &lt;Werkzeugname&gt; in einer der Rollen &lt;Entwickler, Tester, Administrator, ...&gt; zugeordnet sind.</w:t>
      </w:r>
    </w:p>
    <w:p w14:paraId="12BE2CC4" w14:textId="77777777" w:rsidR="002006CB" w:rsidRPr="00601327" w:rsidRDefault="002006CB" w:rsidP="00681933">
      <w:pPr>
        <w:pStyle w:val="Aufgezhlt1Ebene"/>
      </w:pPr>
      <w:r w:rsidRPr="00601327">
        <w:t>&lt;...&gt;</w:t>
      </w:r>
    </w:p>
    <w:p w14:paraId="24C80C82" w14:textId="77777777" w:rsidR="002006CB" w:rsidRPr="002A626C" w:rsidRDefault="002006CB" w:rsidP="002006CB">
      <w:pPr>
        <w:pStyle w:val="berschrift1"/>
      </w:pPr>
      <w:bookmarkStart w:id="10" w:name="_Toc17389595"/>
      <w:r w:rsidRPr="002A626C">
        <w:lastRenderedPageBreak/>
        <w:t>Organisation und Vorgaben zum Konfigurationsmanagement</w:t>
      </w:r>
      <w:bookmarkEnd w:id="10"/>
    </w:p>
    <w:p w14:paraId="29949EA3" w14:textId="77777777" w:rsidR="002006CB" w:rsidRPr="00601327" w:rsidRDefault="002006CB" w:rsidP="00941FAC">
      <w:r w:rsidRPr="00601327">
        <w:t xml:space="preserve">In diesem </w:t>
      </w:r>
      <w:r>
        <w:t>Abschnitt</w:t>
      </w:r>
      <w:r w:rsidRPr="00601327">
        <w:t xml:space="preserve"> wird das im V-Modell bereits vorgesehene Konfigurationsmanagement ausgestaltet und konkretisiert. Es erfolgt die Festlegung, welche Produktexemplare wann nach welchen Methoden, Richtlinien und Standards vom Konfigurationsmanagement zu verwalten sind, sowie wann und in welchen Abständen Produktkonfigurationen und Releases zu erstellen sind. Zu Anzahl und Umfang der Produktkonfigurationen sind mindestens die Vorgaben zum Konfigurationsmanagement (siehe auch Produktmodell) einzuhalten.</w:t>
      </w:r>
    </w:p>
    <w:p w14:paraId="45968AA9" w14:textId="77777777" w:rsidR="002006CB" w:rsidRPr="00601327" w:rsidRDefault="002006CB" w:rsidP="00941FAC">
      <w:r w:rsidRPr="00601327">
        <w:t>Alle Produkte, die im Rahmen eines V-Modell Projektes erstellt werden, werden entsprechend den Vorgaben im Projekthandbuch in die Produktbibliothek eingestellt und verwaltet. Hierzu muss festgelegt werden, welche Dateiablagestruktur und Namenskonventionen in der Produktbibliothek einzuhalten sind, wie die Produkte im Konfigurationsmanagement eindeutig zu bezeichnen sind, wie die Fortschreibung von Versionen und Releases erfolgt und welche Produktzustände ein Produktexemplar aus Sicht des Konfigurationsmanagements durchläuft. Die Produktzustände müssen mindestens die im Kapitel Produktprüfung und inhaltliche Produktabhängigkeiten definierten Zustände umfassen.</w:t>
      </w:r>
    </w:p>
    <w:p w14:paraId="3B525F1E" w14:textId="77777777" w:rsidR="002006CB" w:rsidRPr="00601327" w:rsidRDefault="002006CB" w:rsidP="00941FAC">
      <w:r w:rsidRPr="00601327">
        <w:t xml:space="preserve">Neben der Verwaltung der Produktbibliothek ist im Rahmen dieses </w:t>
      </w:r>
      <w:r>
        <w:t>Abschnitt</w:t>
      </w:r>
      <w:r w:rsidRPr="00601327">
        <w:t>s ein Konzept zur Datensicherung und Archivierung der Exemplare in der Produktbibliothek zu erstellen. Es werden die Verantwortlichkeiten, Termine und Verfahren zur Datensicherung festgelegt, sowie Konzepte zur Archivierung und Aufbewahrung der Daten über längere Zeiträume erstellt.</w:t>
      </w:r>
    </w:p>
    <w:p w14:paraId="6217E70D" w14:textId="77777777" w:rsidR="002006CB" w:rsidRPr="00601327" w:rsidRDefault="002006CB" w:rsidP="00941FAC">
      <w:r w:rsidRPr="00601327">
        <w:t>Das Konfigurationsmanagement liefert zudem einen Beitrag zum Projektstatusbericht, welcher zur Fortschrittskontrolle der Produktexemplare und Produktkonfigurationen dient. Es ist festzulegen, wann, in welcher Form und an welche Personen eine KM-Auswertung zu übergeben ist.</w:t>
      </w:r>
    </w:p>
    <w:p w14:paraId="4A07BFCE" w14:textId="77777777" w:rsidR="002006CB" w:rsidRPr="00601327" w:rsidRDefault="002006CB" w:rsidP="00941FAC">
      <w:r w:rsidRPr="00601327">
        <w:t>Ferner wird in diesem Kapitel beschrieben, wie Eintragungen in das Änderungs- und Prüfverzeichnis von Produkten vorzunehmen sind, d.h. z.B. Häufigkeit von Einträgen und welche Einträge bei der Bearbeitung vorgenommen werden und unter welchen Bedingungen.</w:t>
      </w:r>
    </w:p>
    <w:p w14:paraId="4636C7B8" w14:textId="77777777" w:rsidR="002006CB" w:rsidRPr="00601327" w:rsidRDefault="002006CB" w:rsidP="00941FAC">
      <w:pPr>
        <w:pStyle w:val="berschrift2"/>
      </w:pPr>
      <w:r w:rsidRPr="00601327">
        <w:t>Einbindung in das ISMS</w:t>
      </w:r>
    </w:p>
    <w:p w14:paraId="3E98A5DA" w14:textId="77777777" w:rsidR="002006CB" w:rsidRPr="00601327" w:rsidRDefault="002006CB" w:rsidP="00941FAC">
      <w:r w:rsidRPr="00601327">
        <w:t>Im Projekt erarbeitete Produkte und für das Projekt relevante externe Produkte werden im Projekt-Repository in &lt;Werkzeugname (Produktbibliothek)&gt; abgelegt. &lt;Werkzeugname&gt; ist unter &lt;URL&gt; zu erreichen.</w:t>
      </w:r>
    </w:p>
    <w:p w14:paraId="011F6508" w14:textId="77777777" w:rsidR="002006CB" w:rsidRPr="00601327" w:rsidRDefault="002006CB" w:rsidP="00941FAC">
      <w:r w:rsidRPr="00601327">
        <w:t>&lt;Werkzeugname&gt; wird vom Informationssicherheitsbeauftragten (Organisation) in &lt;ISMS-Werkzeugname&gt; unter &lt;Pfad im ISMS-Werkzeug&gt; geführt und den dort festgelegten Sicherheitsvorgaben entsprechend vom IT-Betrieb bereitgestellt. Für das Projekt bedeutet dies insbesondere:</w:t>
      </w:r>
    </w:p>
    <w:p w14:paraId="2C73864D" w14:textId="77777777" w:rsidR="002006CB" w:rsidRPr="00601327" w:rsidRDefault="002006CB" w:rsidP="00941FAC">
      <w:pPr>
        <w:pStyle w:val="Aufgezhlt1Ebene"/>
      </w:pPr>
      <w:r w:rsidRPr="00601327">
        <w:t>Anmelden können sich nur Personen, die in &lt;Benutzerverwaltung, z.B. ActiveDirectory&gt; hinterlegt und &lt;Werkzeugname&gt; in einer der Rollen &lt;Entwickler, Tester, Administrator, ...&gt; zugeordnet sind.</w:t>
      </w:r>
    </w:p>
    <w:p w14:paraId="66F3F9C2" w14:textId="77777777" w:rsidR="002006CB" w:rsidRPr="00601327" w:rsidRDefault="002006CB" w:rsidP="00941FAC">
      <w:pPr>
        <w:pStyle w:val="Aufgezhlt1Ebene"/>
      </w:pPr>
      <w:r w:rsidRPr="00601327">
        <w:t>Lokale Arbeitsstände müssen unverzüglich, spätestens am Ende eines Arbeitstages in &lt;Werkzeugname&gt; gesichert werden.</w:t>
      </w:r>
    </w:p>
    <w:p w14:paraId="38C17F40" w14:textId="77777777" w:rsidR="002006CB" w:rsidRPr="00601327" w:rsidRDefault="002006CB" w:rsidP="00941FAC">
      <w:pPr>
        <w:pStyle w:val="Aufgezhlt1Ebene"/>
      </w:pPr>
      <w:r w:rsidRPr="00601327">
        <w:t>&lt;...&gt;</w:t>
      </w:r>
    </w:p>
    <w:p w14:paraId="723B8E77" w14:textId="77777777" w:rsidR="002006CB" w:rsidRPr="00601327" w:rsidRDefault="002006CB" w:rsidP="00941FAC">
      <w:pPr>
        <w:pStyle w:val="berschrift2"/>
      </w:pPr>
      <w:r w:rsidRPr="00601327">
        <w:t>Identifikation von Dokumenten in der Ablagestruktur</w:t>
      </w:r>
    </w:p>
    <w:p w14:paraId="71D571B9" w14:textId="77777777" w:rsidR="002006CB" w:rsidRPr="00601327" w:rsidRDefault="002006CB" w:rsidP="00941FAC">
      <w:r w:rsidRPr="00601327">
        <w:t>Die Identifikation der Dokumente erfolgt über ihren Ablagepfad in der Hierarchie der Produktbibliothek. Eine zusätzliche Vergabe numerischer Dokumenten-IDs ist nicht vorgesehen. Der Ablagepfad enthält die Informationen über das Verzeichnis und den Dateinamen des Produktes innerhalb der Produktbibliothek,</w:t>
      </w:r>
    </w:p>
    <w:p w14:paraId="2478C836" w14:textId="77777777" w:rsidR="002006CB" w:rsidRPr="00601327" w:rsidRDefault="002006CB" w:rsidP="00941FAC">
      <w:r w:rsidRPr="00601327">
        <w:t>z. B. bezeichnet</w:t>
      </w:r>
    </w:p>
    <w:p w14:paraId="48A578CA" w14:textId="77777777" w:rsidR="002006CB" w:rsidRPr="00601327" w:rsidRDefault="002006CB" w:rsidP="00941FAC">
      <w:r w:rsidRPr="00601327">
        <w:lastRenderedPageBreak/>
        <w:t>„{PROJEKTNAME}\(optionaler Pfad)\Planung und Steuerung\Projekthandbuch.doc“</w:t>
      </w:r>
    </w:p>
    <w:p w14:paraId="0F17A791" w14:textId="77777777" w:rsidR="002006CB" w:rsidRPr="00601327" w:rsidRDefault="002006CB" w:rsidP="00941FAC">
      <w:r w:rsidRPr="00601327">
        <w:t>das vorliegende Projekthandbuch. Der Ablagepfad wird auf dem Deckblatt jedes Produktes ausgewiesen.</w:t>
      </w:r>
    </w:p>
    <w:p w14:paraId="19841269" w14:textId="77777777" w:rsidR="002006CB" w:rsidRPr="00601327" w:rsidRDefault="002006CB" w:rsidP="00941FAC">
      <w:pPr>
        <w:pStyle w:val="berschrift2"/>
      </w:pPr>
      <w:r w:rsidRPr="00601327">
        <w:t>Namenskonventionen nach ISO</w:t>
      </w:r>
    </w:p>
    <w:p w14:paraId="7AC30A7A" w14:textId="77777777" w:rsidR="002006CB" w:rsidRPr="00601327" w:rsidRDefault="002006CB" w:rsidP="00941FAC">
      <w:r w:rsidRPr="00601327">
        <w:t>Für alle Produkte, die zu einem bestimmten Datum erstellt wurden und nicht mehr fortgeschrieben, werden gilt die Konvention: „ISO-Datum Produktbezeichnung“ (Wobei das ISO-Datum durch das jeweilige Erstellungsdatum zu ersetzen ist). Ein Protokoll eines Arbeitstreffens wird damit beispielsweise unter dem Namen „20050310 Protokoll Arbeitstreffen.doc“ abgelegt.</w:t>
      </w:r>
    </w:p>
    <w:p w14:paraId="2775DD56" w14:textId="77777777" w:rsidR="002006CB" w:rsidRPr="00601327" w:rsidRDefault="002006CB" w:rsidP="00941FAC">
      <w:r w:rsidRPr="00601327">
        <w:t>Analog gilt diese Regelung für Verzeichnisse, deren Inhalte zu einem bestimmten Zeitpunkt erstellt und nicht mehr geändert werden. Laufend fortgeschriebene Produkte, wie z.B. das Projekthandbuch, werden unter Angabe der Versionsnummer hinter dem jeweiligen Namen gespeichert (z.B. „20050608 Projekthandbuch V1.6.doc“).</w:t>
      </w:r>
    </w:p>
    <w:p w14:paraId="6FB8FF2F" w14:textId="77777777" w:rsidR="002006CB" w:rsidRPr="00601327" w:rsidRDefault="002006CB" w:rsidP="00941FAC">
      <w:r w:rsidRPr="00601327">
        <w:t>Für fortzuschreibende Dokumente, die keine Versionsnummer enthalten, ist an das Erstellungsdatum eine fortlaufende 2-stellige Zahl, getrennt durch einen Bindestrich, einzufügen. Bsp.: „20050622-01 DATEINAME.doc“</w:t>
      </w:r>
    </w:p>
    <w:p w14:paraId="2722B133" w14:textId="77777777" w:rsidR="002006CB" w:rsidRPr="002A626C" w:rsidRDefault="002006CB" w:rsidP="002006CB">
      <w:pPr>
        <w:pStyle w:val="berschrift1"/>
      </w:pPr>
      <w:bookmarkStart w:id="11" w:name="_Toc17389596"/>
      <w:r w:rsidRPr="002A626C">
        <w:lastRenderedPageBreak/>
        <w:t>Organisation und Vorgaben zu Messung und Analyse</w:t>
      </w:r>
      <w:bookmarkEnd w:id="11"/>
    </w:p>
    <w:p w14:paraId="78F4C66B" w14:textId="77777777" w:rsidR="002006CB" w:rsidRPr="00601327" w:rsidRDefault="002006CB" w:rsidP="00941FAC">
      <w:r w:rsidRPr="00601327">
        <w:t xml:space="preserve">In diesem </w:t>
      </w:r>
      <w:r>
        <w:t>Abschnitt</w:t>
      </w:r>
      <w:r w:rsidRPr="00601327">
        <w:t xml:space="preserve"> wird das im V-Modell bereits vorgesehene Vorgehen zur Messung und Analyse ausgestaltet und konkretisiert. Hierfür werden die Projektziele, die durch Metriken verfolgt werden sollen, die Metriken selbst und die dazugehörigen Messdatentypen zusammengestellt. Die Metriken werden dabei den Projektzielen zugeordnet. Damit ist eine quantitative oder qualitative Verfolgung dieser Ziele möglich.</w:t>
      </w:r>
    </w:p>
    <w:p w14:paraId="616CEF5B" w14:textId="77777777" w:rsidR="002006CB" w:rsidRPr="00601327" w:rsidRDefault="002006CB" w:rsidP="00941FAC">
      <w:r w:rsidRPr="00601327">
        <w:t>Sofern die ausgewählten Metriken und die zugehörigen Messdatentypen nicht bereits im organisationsweiten Metrikkatalog definiert sind, müssen hier die notwendigen Definitionen erfolgen. Diese Definitionen entsprechen dabei den Vorgaben im Metrikkatalog. Falls bei den aus dem Metrikkatalog übernommenen Metriken beziehungsweise Messdatentypen projektspezifische Anpassungen notwendig sind, müssen diese hier dokumentiert werden.</w:t>
      </w:r>
    </w:p>
    <w:p w14:paraId="2B2752E5" w14:textId="77777777" w:rsidR="002006CB" w:rsidRPr="00601327" w:rsidRDefault="002006CB" w:rsidP="00941FAC">
      <w:r w:rsidRPr="00601327">
        <w:t>Abschließend erfolgt die Festlegung, ob, wann, welche und durch wen Messdaten und Metrikauswertungen zu erfassen beziehungsweise zu erstellen sind. Zusätzlich muss definiert werden, mit welchen Methoden, Richtlinien und Standards und mit welchen Werkzeugen dabei vorgegangen werden soll. Dabei ist insbesondere die projektspezifische Ablagestruktur der Messdaten festzulegen.</w:t>
      </w:r>
    </w:p>
    <w:p w14:paraId="1EA3F70E" w14:textId="77777777" w:rsidR="002006CB" w:rsidRPr="00601327" w:rsidRDefault="002006CB" w:rsidP="002006CB">
      <w:pPr>
        <w:pStyle w:val="V-Modell-XTTextbody"/>
        <w:rPr>
          <w:szCs w:val="22"/>
        </w:rPr>
      </w:pPr>
    </w:p>
    <w:p w14:paraId="0ADC0335" w14:textId="77777777" w:rsidR="002006CB" w:rsidRPr="002A626C" w:rsidRDefault="002006CB" w:rsidP="002006CB">
      <w:pPr>
        <w:pStyle w:val="berschrift1"/>
      </w:pPr>
      <w:bookmarkStart w:id="12" w:name="_Toc17389597"/>
      <w:r w:rsidRPr="002A626C">
        <w:lastRenderedPageBreak/>
        <w:t>Organisation und Vorgaben zum kaufmännischen Projektmanagement</w:t>
      </w:r>
      <w:bookmarkEnd w:id="12"/>
    </w:p>
    <w:p w14:paraId="3573BA3B" w14:textId="77777777" w:rsidR="002006CB" w:rsidRPr="00601327" w:rsidRDefault="002006CB" w:rsidP="00941FAC">
      <w:r w:rsidRPr="00601327">
        <w:t xml:space="preserve">In diesem </w:t>
      </w:r>
      <w:r>
        <w:t>Abschnitt</w:t>
      </w:r>
      <w:r w:rsidRPr="00601327">
        <w:t xml:space="preserve"> wird das im V-Modell bereits vorgesehene Vorgehen zum kaufmännischen Projektmanagement ausgestaltet und konkretisiert. Dabei müssen die betriebs- und volkswirtschaftlichen Vorgaben der Organisation auf das Projekt abgestimmt werden. Es erfolgt die Festlegung, ob, wann und welche Produkte für das kaufmännische Projektmanagement zu verwenden sind, nach welchen Methoden, Richtlinien und Standards diese zu erstellen sind und mit welchen Werkzeugen sie zu bearbeiten sind.</w:t>
      </w:r>
    </w:p>
    <w:p w14:paraId="33BC4931" w14:textId="77777777" w:rsidR="002006CB" w:rsidRPr="00601327" w:rsidRDefault="002006CB" w:rsidP="00941FAC">
      <w:r w:rsidRPr="00601327">
        <w:t>Dies beinhaltet die Festlegung der Organisation sowie die Zuordnung der Rollen des kaufmännischen Projektmanagements auf Personen beziehungsweise betriebliche Organisationseinheiten. Bei der Ausgestaltung der Organisation wird in der Regel das Vier-Augen-Prinzip berücksichtigt, so dass technische und kaufmännische Aspekte ausgewogen repräsentiert sind.</w:t>
      </w:r>
    </w:p>
    <w:p w14:paraId="5950BBE2" w14:textId="77777777" w:rsidR="002006CB" w:rsidRPr="00601327" w:rsidRDefault="002006CB" w:rsidP="00941FAC">
      <w:r w:rsidRPr="00601327">
        <w:t>Eskalationsinstanzen bei Meinungsverschiedenheiten sind meist in der betrieblichen Organisationsstruktur schon geregelt, es kann (beispielsweise bei großen internationalen Projekten) aber auch ein Lenkungsausschuss als Eskalationsinstanz festgelegt werden.</w:t>
      </w:r>
    </w:p>
    <w:p w14:paraId="0944BA33" w14:textId="77777777" w:rsidR="002006CB" w:rsidRPr="00601327" w:rsidRDefault="002006CB" w:rsidP="002006CB">
      <w:pPr>
        <w:pStyle w:val="V-Modell-XTTextbody"/>
        <w:rPr>
          <w:szCs w:val="22"/>
        </w:rPr>
      </w:pPr>
    </w:p>
    <w:p w14:paraId="437ADAFF" w14:textId="77777777" w:rsidR="002006CB" w:rsidRPr="002A626C" w:rsidRDefault="002006CB" w:rsidP="002006CB">
      <w:pPr>
        <w:pStyle w:val="berschrift1"/>
      </w:pPr>
      <w:bookmarkStart w:id="13" w:name="_Toc17389598"/>
      <w:r w:rsidRPr="002A626C">
        <w:lastRenderedPageBreak/>
        <w:t>Organisation und Vorgaben zum Anforderungsmanagement</w:t>
      </w:r>
      <w:bookmarkEnd w:id="13"/>
    </w:p>
    <w:p w14:paraId="5B304A6B" w14:textId="77777777" w:rsidR="002006CB" w:rsidRPr="00601327" w:rsidRDefault="002006CB" w:rsidP="00941FAC">
      <w:r w:rsidRPr="00601327">
        <w:t xml:space="preserve">In diesem </w:t>
      </w:r>
      <w:r>
        <w:t>Abschnitt</w:t>
      </w:r>
      <w:r w:rsidRPr="00601327">
        <w:t xml:space="preserve"> wird das im V-Modell bereits vorgesehene Vorgehen zum Anforderungsmanagement ausgestaltet und konkretisiert. Es erfolgt die Festlegung, wann und welche Produkte für das Anforderungsmanagement zu verwenden sind, nach welchen Methoden, Richtlinien und Standards diese zu erstellen sind und mit welchen Werkzeugen sie zu bearbeiten sind.</w:t>
      </w:r>
    </w:p>
    <w:p w14:paraId="66A3C648" w14:textId="77777777" w:rsidR="002006CB" w:rsidRPr="00601327" w:rsidRDefault="002006CB" w:rsidP="00941FAC">
      <w:r w:rsidRPr="00601327">
        <w:t>Dies beinhaltet beispielsweise die Bestimmung aller Beteiligten am Anforderungsmanagement für die gesamte Projektlaufzeit inklusive der Verantwortlichkeiten, die Definition von möglichen Zuständen wie dem Grad der Abgestimmtheit einer Anforderung, die Festlegung einer Beschreibungsschablone für Anforderungen und eventuell die Festlegung eines Werkzeugs zur Erfassung und Verwaltung von Anforderungen.</w:t>
      </w:r>
    </w:p>
    <w:p w14:paraId="33FAA913" w14:textId="77777777" w:rsidR="002006CB" w:rsidRPr="00601327" w:rsidRDefault="002006CB" w:rsidP="002006CB">
      <w:pPr>
        <w:pStyle w:val="V-Modell-XTTextbody"/>
        <w:rPr>
          <w:szCs w:val="22"/>
        </w:rPr>
      </w:pPr>
    </w:p>
    <w:p w14:paraId="3852D76A" w14:textId="77777777" w:rsidR="002006CB" w:rsidRPr="002A626C" w:rsidRDefault="002006CB" w:rsidP="002006CB">
      <w:pPr>
        <w:pStyle w:val="berschrift1"/>
      </w:pPr>
      <w:bookmarkStart w:id="14" w:name="_Toc17389599"/>
      <w:r w:rsidRPr="002A626C">
        <w:lastRenderedPageBreak/>
        <w:t>Organisation und Vorgaben zur Vergabe von Entwicklungsleistungen</w:t>
      </w:r>
      <w:bookmarkEnd w:id="14"/>
    </w:p>
    <w:p w14:paraId="5D1ECC08" w14:textId="77777777" w:rsidR="002006CB" w:rsidRPr="00601327" w:rsidRDefault="002006CB" w:rsidP="00941FAC">
      <w:r w:rsidRPr="00601327">
        <w:t xml:space="preserve">In diesem </w:t>
      </w:r>
      <w:r>
        <w:t>Abschnitt</w:t>
      </w:r>
      <w:r w:rsidRPr="00601327">
        <w:t xml:space="preserve"> ist der Vergabeprozess bis hin zur Beauftragung des Auftragnehmers zu dokumentieren. Es muss festgelegt werden, welche Produkte dabei relevant sind und nach welchen Regelungen und Vorgaben diese erstellt werden.</w:t>
      </w:r>
    </w:p>
    <w:p w14:paraId="01863689" w14:textId="77777777" w:rsidR="002006CB" w:rsidRPr="00601327" w:rsidRDefault="002006CB" w:rsidP="00941FAC">
      <w:r w:rsidRPr="00601327">
        <w:t>Neben einem Prozess zur Vorbereitung und Veröffentlichung der Ausschreibung ist festzuhalten, wie die Bewertung der eingegangenen Angebote und letztlich die Zuschlagserteilung erfolgen.</w:t>
      </w:r>
    </w:p>
    <w:p w14:paraId="14E6E144" w14:textId="77777777" w:rsidR="002006CB" w:rsidRPr="00601327" w:rsidRDefault="002006CB" w:rsidP="00941FAC">
      <w:r w:rsidRPr="00601327">
        <w:t>Soll die Entwicklung informationssicherheitskritischer Systeme nur an Bieter vergeben werden, die entsprechende Zertifizierungen vorweisen können, müssen hier alle relevanten Zertifikate (z.B. BSI, ISO 270xx) aufgeführt werden, die der Bieter im Rahmen des Angebots vorweisen muss.</w:t>
      </w:r>
    </w:p>
    <w:p w14:paraId="785CA9B8" w14:textId="77777777" w:rsidR="002006CB" w:rsidRPr="00601327" w:rsidRDefault="002006CB" w:rsidP="00941FAC"/>
    <w:p w14:paraId="7DF473B6" w14:textId="77777777" w:rsidR="002006CB" w:rsidRPr="002A626C" w:rsidRDefault="002006CB" w:rsidP="002006CB">
      <w:pPr>
        <w:pStyle w:val="berschrift1"/>
      </w:pPr>
      <w:bookmarkStart w:id="15" w:name="_Toc17389600"/>
      <w:r w:rsidRPr="002A626C">
        <w:lastRenderedPageBreak/>
        <w:t>Organisation und Vorgaben zu Informationssicherheit und Datenschutz</w:t>
      </w:r>
      <w:bookmarkEnd w:id="15"/>
    </w:p>
    <w:p w14:paraId="2607F6C5" w14:textId="77777777" w:rsidR="002006CB" w:rsidRPr="00601327" w:rsidRDefault="002006CB" w:rsidP="00941FAC">
      <w:r w:rsidRPr="00601327">
        <w:t xml:space="preserve">In diesem </w:t>
      </w:r>
      <w:r>
        <w:t>Abschnitt</w:t>
      </w:r>
      <w:r w:rsidRPr="00601327">
        <w:t xml:space="preserve"> wird das Vorgehen in den Bereichen Informationssicherheit und Datenschutz ausgestaltet und konkretisiert. Die Ausgangslage ist eine Auflistung der für das Projekt relevanten Standards, Normen und Richtlinien sowie eine Erklärung zum geplanten Betriebsort und den Regionen, in denen das System genutzt werden darf. Aus letzteren leiten sich die rechtlichen Vorgaben her.</w:t>
      </w:r>
    </w:p>
    <w:p w14:paraId="1A929B64" w14:textId="77777777" w:rsidR="002006CB" w:rsidRPr="00601327" w:rsidRDefault="002006CB" w:rsidP="00941FAC">
      <w:r w:rsidRPr="00601327">
        <w:t>Hier finden sich in jedem Projekt Verweise auf organisationsweite Regelungen und Arbeitshilfen.</w:t>
      </w:r>
    </w:p>
    <w:p w14:paraId="05600B2C" w14:textId="77777777" w:rsidR="002006CB" w:rsidRPr="00601327" w:rsidRDefault="002006CB" w:rsidP="00941FAC">
      <w:r w:rsidRPr="00601327">
        <w:t>In Projekten eines Auftraggebers finden sich zusätzlich Aussagen darüber, wie Vorgaben an die Informationssicherheit und an den Datenschutz erstellt und an die Auftragnehmer übermittelt werden. Diese finden sich in den zugehörigen Produkten Vorgaben zur Informationssicherheit und Vorgaben zum Datenschutz.</w:t>
      </w:r>
    </w:p>
    <w:p w14:paraId="5099412B" w14:textId="77777777" w:rsidR="002006CB" w:rsidRPr="00601327" w:rsidRDefault="002006CB" w:rsidP="00941FAC">
      <w:r w:rsidRPr="00601327">
        <w:t>Zudem wird festgelegt, welche sicherheitsrelevanten Produkte im Projekt zu welchem Zeitpunkt von wem erstellt werden und welche Methodik und welche Werkzeuge hier jeweils zum Einsatz kommen sollen. D</w:t>
      </w:r>
      <w:r>
        <w:t>er</w:t>
      </w:r>
      <w:r w:rsidRPr="00601327">
        <w:t xml:space="preserve"> </w:t>
      </w:r>
      <w:r>
        <w:t>Abschnitt</w:t>
      </w:r>
      <w:r w:rsidRPr="00601327">
        <w:t xml:space="preserve"> präzisiert in diesem Zusammenhang die Schnittstellen zu den Rollen Informationssicherheitsbeauftragter (Organisation) und Datenschutzbeauftragter (Organisation).</w:t>
      </w:r>
    </w:p>
    <w:p w14:paraId="2265F294" w14:textId="77777777" w:rsidR="002006CB" w:rsidRPr="00601327" w:rsidRDefault="002006CB" w:rsidP="00941FAC">
      <w:r w:rsidRPr="00601327">
        <w:t xml:space="preserve">Für beide Bereiche ist es wichtig, die Beteiligten zu sensibilisieren und für die Fälle, in denen ihre Mitarbeit erforderlich ist (z.B. Eskalation bei einem Sicherheitsvorfall), Handlungsanweisungen zu kommunizieren. Beides wird in diesem </w:t>
      </w:r>
      <w:r>
        <w:t>Abschnitt</w:t>
      </w:r>
      <w:r w:rsidRPr="00601327">
        <w:t xml:space="preserve"> konzipiert und als einzelne Maßnahmen abgebildet.</w:t>
      </w:r>
    </w:p>
    <w:p w14:paraId="7E474146" w14:textId="77777777" w:rsidR="002006CB" w:rsidRPr="00601327" w:rsidRDefault="002006CB" w:rsidP="00941FAC">
      <w:pPr>
        <w:pStyle w:val="berschrift2"/>
      </w:pPr>
      <w:r w:rsidRPr="00601327">
        <w:t>Eingesetztes Personal</w:t>
      </w:r>
    </w:p>
    <w:p w14:paraId="0EA023ED" w14:textId="77777777" w:rsidR="002006CB" w:rsidRPr="00601327" w:rsidRDefault="002006CB" w:rsidP="00941FAC">
      <w:pPr>
        <w:rPr>
          <w:sz w:val="22"/>
          <w:szCs w:val="22"/>
        </w:rPr>
      </w:pPr>
      <w:r w:rsidRPr="00941FAC">
        <w:t>Als Projektmitarbeiter darf nur eingesetzt werden, wer folgenden Anforderungen genügt</w:t>
      </w:r>
      <w:r w:rsidRPr="00601327">
        <w:rPr>
          <w:sz w:val="22"/>
          <w:szCs w:val="22"/>
        </w:rPr>
        <w:t>:</w:t>
      </w:r>
    </w:p>
    <w:p w14:paraId="308EFA90" w14:textId="77777777" w:rsidR="002006CB" w:rsidRPr="00601327" w:rsidRDefault="002006CB" w:rsidP="00941FAC">
      <w:pPr>
        <w:pStyle w:val="Aufgezhlt1Ebene"/>
      </w:pPr>
      <w:r w:rsidRPr="00601327">
        <w:t>Die Verschwiegenheitsvereinbarung (NDA) &lt;Dokumentname&gt; wurde gelesen, verstanden und unterschrieben.</w:t>
      </w:r>
    </w:p>
    <w:p w14:paraId="782F3A61" w14:textId="77777777" w:rsidR="002006CB" w:rsidRPr="00601327" w:rsidRDefault="002006CB" w:rsidP="00941FAC">
      <w:pPr>
        <w:pStyle w:val="Aufgezhlt1Ebene"/>
      </w:pPr>
      <w:r w:rsidRPr="00601327">
        <w:t>Der Mitarbeiter wurde ohne Beanstandung nach &lt;Ü1|Ü2|Ü3&gt; sicherheitsüberprüft.</w:t>
      </w:r>
    </w:p>
    <w:p w14:paraId="46DF93CC" w14:textId="77777777" w:rsidR="002006CB" w:rsidRPr="00601327" w:rsidRDefault="002006CB" w:rsidP="00941FAC">
      <w:pPr>
        <w:pStyle w:val="Aufgezhlt1Ebene"/>
      </w:pPr>
      <w:r w:rsidRPr="00601327">
        <w:t>Der Mitarbeiter hat folgende Fortbildungen absolviert oder einen vergleichbaren Wissensstand:</w:t>
      </w:r>
    </w:p>
    <w:p w14:paraId="0A35DCFE" w14:textId="77777777" w:rsidR="002006CB" w:rsidRPr="00601327" w:rsidRDefault="002006CB" w:rsidP="00941FAC">
      <w:pPr>
        <w:pStyle w:val="Aufgezhlt2Ebene"/>
        <w:ind w:left="2268" w:hanging="283"/>
      </w:pPr>
      <w:r w:rsidRPr="00601327">
        <w:t>&lt;Name Fortbildung 1 zur Informationssicherheit&gt;</w:t>
      </w:r>
    </w:p>
    <w:p w14:paraId="4F6BB49E" w14:textId="77777777" w:rsidR="002006CB" w:rsidRPr="00601327" w:rsidRDefault="002006CB" w:rsidP="00941FAC">
      <w:pPr>
        <w:pStyle w:val="Aufgezhlt2Ebene"/>
        <w:ind w:left="2268" w:hanging="283"/>
      </w:pPr>
      <w:r w:rsidRPr="00601327">
        <w:t>&lt;Name Fortbildung 2 zum Datenschutz&gt;</w:t>
      </w:r>
    </w:p>
    <w:p w14:paraId="71FD0203" w14:textId="77777777" w:rsidR="002006CB" w:rsidRPr="00601327" w:rsidRDefault="002006CB" w:rsidP="00941FAC">
      <w:pPr>
        <w:pStyle w:val="Aufgezhlt1Ebene"/>
      </w:pPr>
      <w:r w:rsidRPr="00601327">
        <w:t>Der Mitarbeiter wurde gemäß &lt;Dokumentname&gt; auf die Einhaltung der Vorgaben zu Informationssicherheit und Datenschutz verpflichtet und der Nachweis unter &lt;Speicherort&gt; abgelegt.</w:t>
      </w:r>
    </w:p>
    <w:p w14:paraId="12432D85" w14:textId="77777777" w:rsidR="002006CB" w:rsidRPr="00601327" w:rsidRDefault="002006CB" w:rsidP="00941FAC">
      <w:pPr>
        <w:pStyle w:val="Aufgezhlt1Ebene"/>
      </w:pPr>
      <w:r w:rsidRPr="00601327">
        <w:t>&lt;...&gt;</w:t>
      </w:r>
    </w:p>
    <w:p w14:paraId="36360788" w14:textId="77777777" w:rsidR="002006CB" w:rsidRPr="002A626C" w:rsidRDefault="002006CB" w:rsidP="002006CB">
      <w:pPr>
        <w:pStyle w:val="berschrift1"/>
      </w:pPr>
      <w:bookmarkStart w:id="16" w:name="_Toc17389601"/>
      <w:r w:rsidRPr="002A626C">
        <w:lastRenderedPageBreak/>
        <w:t>Organisation und Vorgaben zum Informationssicherheits-Managementsystem</w:t>
      </w:r>
      <w:bookmarkEnd w:id="16"/>
    </w:p>
    <w:p w14:paraId="51CBB96F" w14:textId="77777777" w:rsidR="002006CB" w:rsidRPr="00601327" w:rsidRDefault="002006CB" w:rsidP="00941FAC">
      <w:r w:rsidRPr="00601327">
        <w:t xml:space="preserve">In diesem </w:t>
      </w:r>
      <w:r>
        <w:t>Abschnitt</w:t>
      </w:r>
      <w:r w:rsidRPr="00601327">
        <w:t xml:space="preserve"> wird geregelt, wie die im Projekthandbuch festgelegten elektronischen Werkzeuge für die Projektarbeit in das Informationssicherheits-Managementsystem (ISMS) der Organisation eingebunden werden und welche Vorgaben aus dem ISMS für den Einsatz der Werkzeuge zu beachten sind. Beispielsweise kann festgelegt werden, dass E-Mails nur verschlüsselt an im System hinterlegte Empfänger übertragen werden dürfen.</w:t>
      </w:r>
    </w:p>
    <w:p w14:paraId="47FCC028" w14:textId="77777777" w:rsidR="002006CB" w:rsidRPr="00601327" w:rsidRDefault="002006CB" w:rsidP="00941FAC">
      <w:pPr>
        <w:pStyle w:val="berschrift2"/>
      </w:pPr>
      <w:r w:rsidRPr="00601327">
        <w:t>Allgemeines</w:t>
      </w:r>
    </w:p>
    <w:p w14:paraId="4664A51C" w14:textId="77777777" w:rsidR="002006CB" w:rsidRPr="00601327" w:rsidRDefault="002006CB" w:rsidP="00941FAC">
      <w:r w:rsidRPr="00601327">
        <w:t>Das Projekt &lt;Projektname&gt; ist als sicherheitskritisch eingestuft (vgl. Kapitel Projektspezifisches V-Modell) und ist daher in das Informationssicherheits-Managementsystem (ISMS) der &lt;Name der Organisation&gt; eingebunden. Die Anwendung des ISMS erstreckt sich auf folgende Abläufe im Projekt: &lt;Anwendungsbereiche&gt;.</w:t>
      </w:r>
    </w:p>
    <w:p w14:paraId="1E1EF033" w14:textId="77777777" w:rsidR="002006CB" w:rsidRPr="00601327" w:rsidRDefault="002006CB" w:rsidP="00941FAC">
      <w:pPr>
        <w:pStyle w:val="berschrift2"/>
      </w:pPr>
      <w:r w:rsidRPr="00601327">
        <w:t>Ansprechpartner</w:t>
      </w:r>
    </w:p>
    <w:tbl>
      <w:tblPr>
        <w:tblW w:w="9072" w:type="dxa"/>
        <w:tblLayout w:type="fixed"/>
        <w:tblCellMar>
          <w:left w:w="10" w:type="dxa"/>
          <w:right w:w="10" w:type="dxa"/>
        </w:tblCellMar>
        <w:tblLook w:val="0000" w:firstRow="0" w:lastRow="0" w:firstColumn="0" w:lastColumn="0" w:noHBand="0" w:noVBand="0"/>
      </w:tblPr>
      <w:tblGrid>
        <w:gridCol w:w="3024"/>
        <w:gridCol w:w="3024"/>
        <w:gridCol w:w="3024"/>
      </w:tblGrid>
      <w:tr w:rsidR="002006CB" w:rsidRPr="00601327" w14:paraId="2BDD370D" w14:textId="77777777" w:rsidTr="007F3E35">
        <w:trPr>
          <w:tblHeader/>
        </w:trPr>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23F1A3E1" w14:textId="77777777" w:rsidR="002006CB" w:rsidRPr="00601327" w:rsidRDefault="002006CB" w:rsidP="007F3E35">
            <w:pPr>
              <w:rPr>
                <w:szCs w:val="22"/>
              </w:rPr>
            </w:pPr>
          </w:p>
        </w:tc>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0828AFEE" w14:textId="77777777" w:rsidR="002006CB" w:rsidRPr="00601327" w:rsidRDefault="002006CB" w:rsidP="007F3E35">
            <w:pPr>
              <w:pStyle w:val="TableHeading"/>
              <w:rPr>
                <w:b w:val="0"/>
                <w:bCs w:val="0"/>
                <w:szCs w:val="22"/>
              </w:rPr>
            </w:pPr>
            <w:r w:rsidRPr="00601327">
              <w:rPr>
                <w:b w:val="0"/>
                <w:bCs w:val="0"/>
                <w:szCs w:val="22"/>
              </w:rPr>
              <w:t>Ansprechpartner</w:t>
            </w:r>
          </w:p>
        </w:tc>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1BF1F1FD" w14:textId="77777777" w:rsidR="002006CB" w:rsidRPr="00601327" w:rsidRDefault="002006CB" w:rsidP="007F3E35">
            <w:pPr>
              <w:pStyle w:val="TableHeading"/>
              <w:rPr>
                <w:b w:val="0"/>
                <w:bCs w:val="0"/>
                <w:szCs w:val="22"/>
              </w:rPr>
            </w:pPr>
            <w:r w:rsidRPr="00601327">
              <w:rPr>
                <w:b w:val="0"/>
                <w:bCs w:val="0"/>
                <w:szCs w:val="22"/>
              </w:rPr>
              <w:t>Vertretung</w:t>
            </w:r>
          </w:p>
        </w:tc>
      </w:tr>
      <w:tr w:rsidR="002006CB" w:rsidRPr="00601327" w14:paraId="11FFEBE3" w14:textId="77777777" w:rsidTr="007F3E35">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6095B3C7" w14:textId="77777777" w:rsidR="002006CB" w:rsidRPr="00601327" w:rsidRDefault="002006CB" w:rsidP="007F3E35">
            <w:pPr>
              <w:pStyle w:val="TableHeading"/>
              <w:rPr>
                <w:b w:val="0"/>
                <w:bCs w:val="0"/>
                <w:szCs w:val="22"/>
              </w:rPr>
            </w:pPr>
            <w:r w:rsidRPr="00601327">
              <w:rPr>
                <w:b w:val="0"/>
                <w:bCs w:val="0"/>
                <w:szCs w:val="22"/>
              </w:rPr>
              <w:t>ISMS Allgemein</w:t>
            </w: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1ED320" w14:textId="77777777" w:rsidR="002006CB" w:rsidRPr="00601327" w:rsidRDefault="002006CB" w:rsidP="007F3E35">
            <w:pPr>
              <w:pStyle w:val="TableContents"/>
              <w:rPr>
                <w:szCs w:val="22"/>
              </w:rPr>
            </w:pPr>
            <w:r w:rsidRPr="00601327">
              <w:rPr>
                <w:szCs w:val="22"/>
              </w:rPr>
              <w:t>&lt;Kontaktdaten&gt;</w:t>
            </w: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659CD" w14:textId="77777777" w:rsidR="002006CB" w:rsidRPr="00601327" w:rsidRDefault="002006CB" w:rsidP="007F3E35">
            <w:pPr>
              <w:pStyle w:val="TableContents"/>
              <w:rPr>
                <w:szCs w:val="22"/>
              </w:rPr>
            </w:pPr>
            <w:r w:rsidRPr="00601327">
              <w:rPr>
                <w:szCs w:val="22"/>
              </w:rPr>
              <w:t>&lt;Kontaktdaten&gt;</w:t>
            </w:r>
          </w:p>
        </w:tc>
      </w:tr>
      <w:tr w:rsidR="002006CB" w:rsidRPr="00601327" w14:paraId="6EA4A884" w14:textId="77777777" w:rsidTr="007F3E35">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220911D9" w14:textId="77777777" w:rsidR="002006CB" w:rsidRPr="00601327" w:rsidRDefault="002006CB" w:rsidP="007F3E35">
            <w:pPr>
              <w:pStyle w:val="TableHeading"/>
              <w:rPr>
                <w:b w:val="0"/>
                <w:bCs w:val="0"/>
                <w:szCs w:val="22"/>
              </w:rPr>
            </w:pPr>
            <w:r w:rsidRPr="00601327">
              <w:rPr>
                <w:b w:val="0"/>
                <w:bCs w:val="0"/>
                <w:szCs w:val="22"/>
              </w:rPr>
              <w:t>Störungen, Notfälle</w:t>
            </w: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FE7604" w14:textId="77777777" w:rsidR="002006CB" w:rsidRPr="00601327" w:rsidRDefault="002006CB" w:rsidP="007F3E35">
            <w:pPr>
              <w:rPr>
                <w:szCs w:val="22"/>
              </w:rPr>
            </w:pP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025C88" w14:textId="77777777" w:rsidR="002006CB" w:rsidRPr="00601327" w:rsidRDefault="002006CB" w:rsidP="007F3E35">
            <w:pPr>
              <w:rPr>
                <w:szCs w:val="22"/>
              </w:rPr>
            </w:pPr>
          </w:p>
        </w:tc>
      </w:tr>
      <w:tr w:rsidR="002006CB" w:rsidRPr="00601327" w14:paraId="025FE94D" w14:textId="77777777" w:rsidTr="007F3E35">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3DE1CB5C" w14:textId="77777777" w:rsidR="002006CB" w:rsidRPr="00601327" w:rsidRDefault="002006CB" w:rsidP="007F3E35">
            <w:pPr>
              <w:pStyle w:val="TableHeading"/>
              <w:rPr>
                <w:b w:val="0"/>
                <w:bCs w:val="0"/>
                <w:szCs w:val="22"/>
              </w:rPr>
            </w:pPr>
            <w:r w:rsidRPr="00601327">
              <w:rPr>
                <w:b w:val="0"/>
                <w:bCs w:val="0"/>
                <w:szCs w:val="22"/>
              </w:rPr>
              <w:t>Wartung</w:t>
            </w: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43688F" w14:textId="77777777" w:rsidR="002006CB" w:rsidRPr="00601327" w:rsidRDefault="002006CB" w:rsidP="007F3E35">
            <w:pPr>
              <w:rPr>
                <w:szCs w:val="22"/>
              </w:rPr>
            </w:pP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0EEB26" w14:textId="77777777" w:rsidR="002006CB" w:rsidRPr="00601327" w:rsidRDefault="002006CB" w:rsidP="007F3E35">
            <w:pPr>
              <w:rPr>
                <w:szCs w:val="22"/>
              </w:rPr>
            </w:pPr>
          </w:p>
        </w:tc>
      </w:tr>
      <w:tr w:rsidR="002006CB" w:rsidRPr="00601327" w14:paraId="534E960F" w14:textId="77777777" w:rsidTr="007F3E35">
        <w:tc>
          <w:tcPr>
            <w:tcW w:w="3024"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3485CFF1" w14:textId="77777777" w:rsidR="002006CB" w:rsidRPr="00601327" w:rsidRDefault="002006CB" w:rsidP="007F3E35">
            <w:pPr>
              <w:pStyle w:val="TableHeading"/>
              <w:rPr>
                <w:b w:val="0"/>
                <w:bCs w:val="0"/>
                <w:szCs w:val="22"/>
              </w:rPr>
            </w:pPr>
            <w:r w:rsidRPr="00601327">
              <w:rPr>
                <w:b w:val="0"/>
                <w:bCs w:val="0"/>
                <w:szCs w:val="22"/>
              </w:rPr>
              <w:t>Änderung</w:t>
            </w: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72766" w14:textId="77777777" w:rsidR="002006CB" w:rsidRPr="00601327" w:rsidRDefault="002006CB" w:rsidP="007F3E35">
            <w:pPr>
              <w:rPr>
                <w:szCs w:val="22"/>
              </w:rPr>
            </w:pPr>
          </w:p>
        </w:tc>
        <w:tc>
          <w:tcPr>
            <w:tcW w:w="302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F2C2D" w14:textId="77777777" w:rsidR="002006CB" w:rsidRPr="00601327" w:rsidRDefault="002006CB" w:rsidP="007F3E35">
            <w:pPr>
              <w:rPr>
                <w:szCs w:val="22"/>
              </w:rPr>
            </w:pPr>
          </w:p>
        </w:tc>
      </w:tr>
    </w:tbl>
    <w:p w14:paraId="08DFA3E1" w14:textId="77777777" w:rsidR="002006CB" w:rsidRPr="00601327" w:rsidRDefault="002006CB" w:rsidP="00941FAC">
      <w:pPr>
        <w:pStyle w:val="berschrift2"/>
      </w:pPr>
      <w:r w:rsidRPr="00601327">
        <w:t>Stakeholder</w:t>
      </w:r>
    </w:p>
    <w:p w14:paraId="069EADD5" w14:textId="77777777" w:rsidR="002006CB" w:rsidRPr="00601327" w:rsidRDefault="002006CB" w:rsidP="00941FAC">
      <w:r w:rsidRPr="00601327">
        <w:t>Folgende Personen und Gruppen sind grundsätzlich an der Sicherheit des zu entwickelnden Systems interessiert:</w:t>
      </w:r>
    </w:p>
    <w:tbl>
      <w:tblPr>
        <w:tblW w:w="9072" w:type="dxa"/>
        <w:tblLayout w:type="fixed"/>
        <w:tblCellMar>
          <w:left w:w="10" w:type="dxa"/>
          <w:right w:w="10" w:type="dxa"/>
        </w:tblCellMar>
        <w:tblLook w:val="0000" w:firstRow="0" w:lastRow="0" w:firstColumn="0" w:lastColumn="0" w:noHBand="0" w:noVBand="0"/>
      </w:tblPr>
      <w:tblGrid>
        <w:gridCol w:w="4536"/>
        <w:gridCol w:w="4536"/>
      </w:tblGrid>
      <w:tr w:rsidR="002006CB" w:rsidRPr="00601327" w14:paraId="2C8AEE1B" w14:textId="77777777" w:rsidTr="007F3E35">
        <w:trPr>
          <w:tblHeader/>
        </w:trPr>
        <w:tc>
          <w:tcPr>
            <w:tcW w:w="4536"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107F759C" w14:textId="77777777" w:rsidR="002006CB" w:rsidRPr="00601327" w:rsidRDefault="002006CB" w:rsidP="007F3E35">
            <w:pPr>
              <w:pStyle w:val="TableHeading"/>
              <w:rPr>
                <w:b w:val="0"/>
                <w:bCs w:val="0"/>
                <w:szCs w:val="22"/>
              </w:rPr>
            </w:pPr>
            <w:r w:rsidRPr="00601327">
              <w:rPr>
                <w:b w:val="0"/>
                <w:bCs w:val="0"/>
                <w:szCs w:val="22"/>
              </w:rPr>
              <w:t>Stakeholder</w:t>
            </w:r>
          </w:p>
        </w:tc>
        <w:tc>
          <w:tcPr>
            <w:tcW w:w="4536" w:type="dxa"/>
            <w:tcBorders>
              <w:top w:val="single" w:sz="4" w:space="0" w:color="000000"/>
              <w:left w:val="single" w:sz="4" w:space="0" w:color="000000"/>
              <w:bottom w:val="single" w:sz="4" w:space="0" w:color="000000"/>
              <w:right w:val="single" w:sz="4" w:space="0" w:color="000000"/>
            </w:tcBorders>
            <w:shd w:val="clear" w:color="auto" w:fill="CCCCCC"/>
            <w:tcMar>
              <w:top w:w="113" w:type="dxa"/>
              <w:left w:w="113" w:type="dxa"/>
              <w:bottom w:w="113" w:type="dxa"/>
              <w:right w:w="113" w:type="dxa"/>
            </w:tcMar>
          </w:tcPr>
          <w:p w14:paraId="04CFA21D" w14:textId="77777777" w:rsidR="002006CB" w:rsidRPr="00601327" w:rsidRDefault="002006CB" w:rsidP="007F3E35">
            <w:pPr>
              <w:pStyle w:val="TableHeading"/>
              <w:rPr>
                <w:b w:val="0"/>
                <w:bCs w:val="0"/>
                <w:szCs w:val="22"/>
              </w:rPr>
            </w:pPr>
            <w:r w:rsidRPr="00601327">
              <w:rPr>
                <w:b w:val="0"/>
                <w:bCs w:val="0"/>
                <w:szCs w:val="22"/>
              </w:rPr>
              <w:t>Maßnahme zur Einbindung</w:t>
            </w:r>
          </w:p>
        </w:tc>
      </w:tr>
      <w:tr w:rsidR="002006CB" w:rsidRPr="00601327" w14:paraId="5540E78E" w14:textId="77777777" w:rsidTr="007F3E35">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D44CB" w14:textId="77777777" w:rsidR="002006CB" w:rsidRPr="00601327" w:rsidRDefault="002006CB" w:rsidP="007F3E35">
            <w:pPr>
              <w:pStyle w:val="TableContents"/>
              <w:rPr>
                <w:szCs w:val="22"/>
              </w:rPr>
            </w:pPr>
            <w:r w:rsidRPr="00601327">
              <w:rPr>
                <w:szCs w:val="22"/>
              </w:rPr>
              <w:t>Betrieb</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A5086D" w14:textId="77777777" w:rsidR="002006CB" w:rsidRPr="00601327" w:rsidRDefault="002006CB" w:rsidP="007F3E35">
            <w:pPr>
              <w:pStyle w:val="TableContents"/>
              <w:rPr>
                <w:szCs w:val="22"/>
              </w:rPr>
            </w:pPr>
            <w:r w:rsidRPr="00601327">
              <w:rPr>
                <w:szCs w:val="22"/>
              </w:rPr>
              <w:t>Regelmäßige Berichterstattung</w:t>
            </w:r>
          </w:p>
        </w:tc>
      </w:tr>
      <w:tr w:rsidR="002006CB" w:rsidRPr="00601327" w14:paraId="3095FF39" w14:textId="77777777" w:rsidTr="007F3E35">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002800" w14:textId="77777777" w:rsidR="002006CB" w:rsidRPr="00601327" w:rsidRDefault="002006CB" w:rsidP="007F3E35">
            <w:pPr>
              <w:pStyle w:val="TableContents"/>
              <w:rPr>
                <w:szCs w:val="22"/>
              </w:rPr>
            </w:pPr>
            <w:r w:rsidRPr="00601327">
              <w:rPr>
                <w:szCs w:val="22"/>
              </w:rPr>
              <w:t>&lt;...&gt;</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0B53AE" w14:textId="77777777" w:rsidR="002006CB" w:rsidRPr="00601327" w:rsidRDefault="002006CB" w:rsidP="007F3E35">
            <w:pPr>
              <w:pStyle w:val="TableContents"/>
              <w:rPr>
                <w:szCs w:val="22"/>
              </w:rPr>
            </w:pPr>
            <w:r w:rsidRPr="00601327">
              <w:rPr>
                <w:szCs w:val="22"/>
              </w:rPr>
              <w:t>&lt;...&gt;</w:t>
            </w:r>
          </w:p>
        </w:tc>
      </w:tr>
    </w:tbl>
    <w:p w14:paraId="056CEC5A" w14:textId="77777777" w:rsidR="002006CB" w:rsidRPr="00601327" w:rsidRDefault="002006CB" w:rsidP="00941FAC">
      <w:pPr>
        <w:pStyle w:val="berschrift2"/>
      </w:pPr>
      <w:r w:rsidRPr="00601327">
        <w:t>Dokumentation</w:t>
      </w:r>
    </w:p>
    <w:p w14:paraId="3EB3E67A" w14:textId="77777777" w:rsidR="002006CB" w:rsidRPr="00601327" w:rsidRDefault="002006CB" w:rsidP="00941FAC">
      <w:r w:rsidRPr="00601327">
        <w:t>Folgende Dokumente beschreiben die Rahmenbedingungen und Konzepte gemäß den Vorgaben des ISMS:</w:t>
      </w:r>
    </w:p>
    <w:p w14:paraId="169DAF7D" w14:textId="77777777" w:rsidR="002006CB" w:rsidRPr="00601327" w:rsidRDefault="002006CB" w:rsidP="00941FAC">
      <w:pPr>
        <w:pStyle w:val="Aufgezhlt1Ebene"/>
      </w:pPr>
      <w:r w:rsidRPr="00601327">
        <w:t>Informationssicherheitsleitlinie</w:t>
      </w:r>
    </w:p>
    <w:p w14:paraId="3A6207BB" w14:textId="77777777" w:rsidR="002006CB" w:rsidRPr="00601327" w:rsidRDefault="002006CB" w:rsidP="00941FAC">
      <w:r w:rsidRPr="00601327">
        <w:t xml:space="preserve">im </w:t>
      </w:r>
      <w:r w:rsidRPr="00941FAC">
        <w:t>Intranet</w:t>
      </w:r>
      <w:r w:rsidRPr="00601327">
        <w:t>: &lt;URL zum Dokument&gt;</w:t>
      </w:r>
    </w:p>
    <w:p w14:paraId="5DCF690C" w14:textId="77777777" w:rsidR="002006CB" w:rsidRPr="00601327" w:rsidRDefault="002006CB" w:rsidP="00941FAC">
      <w:pPr>
        <w:pStyle w:val="Aufgezhlt1Ebene"/>
      </w:pPr>
      <w:r w:rsidRPr="00601327">
        <w:lastRenderedPageBreak/>
        <w:t>IT-Betriebshandbuch</w:t>
      </w:r>
    </w:p>
    <w:p w14:paraId="78FDE293" w14:textId="77777777" w:rsidR="002006CB" w:rsidRPr="00601327" w:rsidRDefault="002006CB" w:rsidP="00941FAC">
      <w:pPr>
        <w:pStyle w:val="Aufgezhlt1Ebene"/>
        <w:numPr>
          <w:ilvl w:val="0"/>
          <w:numId w:val="0"/>
        </w:numPr>
        <w:ind w:left="1985"/>
      </w:pPr>
      <w:r w:rsidRPr="00601327">
        <w:t>im Intranet: &lt;URL zum Dokument&gt;</w:t>
      </w:r>
    </w:p>
    <w:p w14:paraId="3EEA0CDA" w14:textId="77777777" w:rsidR="002006CB" w:rsidRPr="00601327" w:rsidRDefault="002006CB" w:rsidP="00941FAC">
      <w:pPr>
        <w:pStyle w:val="Aufgezhlt1Ebene"/>
      </w:pPr>
      <w:r w:rsidRPr="00601327">
        <w:t>IT-Notfallhandbuch</w:t>
      </w:r>
    </w:p>
    <w:p w14:paraId="33FBCCCE" w14:textId="77777777" w:rsidR="002006CB" w:rsidRPr="00601327" w:rsidRDefault="002006CB" w:rsidP="00941FAC">
      <w:pPr>
        <w:pStyle w:val="Aufgezhlt1Ebene"/>
        <w:numPr>
          <w:ilvl w:val="0"/>
          <w:numId w:val="0"/>
        </w:numPr>
        <w:ind w:left="1985"/>
      </w:pPr>
      <w:r w:rsidRPr="00601327">
        <w:t>im Intranet: &lt;URL zum Dokument&gt;</w:t>
      </w:r>
    </w:p>
    <w:p w14:paraId="5DECCADC" w14:textId="77777777" w:rsidR="002006CB" w:rsidRPr="00601327" w:rsidRDefault="002006CB" w:rsidP="00941FAC">
      <w:pPr>
        <w:pStyle w:val="Aufgezhlt1Ebene"/>
      </w:pPr>
      <w:r w:rsidRPr="00601327">
        <w:t>&lt;...&gt;</w:t>
      </w:r>
    </w:p>
    <w:p w14:paraId="602F3376" w14:textId="77777777" w:rsidR="002006CB" w:rsidRPr="00601327" w:rsidRDefault="002006CB" w:rsidP="00941FAC">
      <w:pPr>
        <w:pStyle w:val="berschrift2"/>
      </w:pPr>
      <w:r w:rsidRPr="00601327">
        <w:t>Besonderheiten des Projekts</w:t>
      </w:r>
    </w:p>
    <w:p w14:paraId="0DD61208" w14:textId="77777777" w:rsidR="002006CB" w:rsidRPr="00601327" w:rsidRDefault="002006CB" w:rsidP="00941FAC">
      <w:r w:rsidRPr="00601327">
        <w:t>Folgende kritische Anwendungen stellen eine Besonderheit des Projekts &lt;Projektname&gt; im Vergleich zu anderen Entwicklungsprojekten der &lt;Name der Organisation&gt; dar.</w:t>
      </w:r>
    </w:p>
    <w:p w14:paraId="687E806A" w14:textId="77777777" w:rsidR="002006CB" w:rsidRPr="00601327" w:rsidRDefault="002006CB" w:rsidP="00941FAC">
      <w:pPr>
        <w:pStyle w:val="Aufgezhlt1Ebene"/>
      </w:pPr>
      <w:r w:rsidRPr="00601327">
        <w:t>&lt;z.B. Mongo Datenbank&gt;</w:t>
      </w:r>
    </w:p>
    <w:p w14:paraId="58115599" w14:textId="77777777" w:rsidR="002006CB" w:rsidRPr="00601327" w:rsidRDefault="002006CB" w:rsidP="00941FAC">
      <w:pPr>
        <w:pStyle w:val="Aufgezhlt1Ebene"/>
      </w:pPr>
      <w:r w:rsidRPr="00601327">
        <w:t>&lt;...&gt;</w:t>
      </w:r>
    </w:p>
    <w:p w14:paraId="2C0DA86C" w14:textId="77777777" w:rsidR="002006CB" w:rsidRPr="00601327" w:rsidRDefault="002006CB" w:rsidP="00941FAC">
      <w:r w:rsidRPr="00601327">
        <w:t>Weitere Besonderheiten betreffen die Projektorganisation sowie die zu verwendenden Kommunikationskanäle:</w:t>
      </w:r>
    </w:p>
    <w:p w14:paraId="230308E9" w14:textId="77777777" w:rsidR="002006CB" w:rsidRPr="00601327" w:rsidRDefault="002006CB" w:rsidP="00941FAC">
      <w:pPr>
        <w:pStyle w:val="Aufgezhlt1Ebene"/>
      </w:pPr>
      <w:r w:rsidRPr="00601327">
        <w:t xml:space="preserve">Einbindung Auftraggeber über gemeinsames System </w:t>
      </w:r>
      <w:r>
        <w:t xml:space="preserve"> (Allegra)</w:t>
      </w:r>
    </w:p>
    <w:p w14:paraId="467985AC" w14:textId="77777777" w:rsidR="002006CB" w:rsidRPr="00601327" w:rsidRDefault="002006CB" w:rsidP="00941FAC">
      <w:pPr>
        <w:pStyle w:val="Aufgezhlt1Ebene"/>
      </w:pPr>
      <w:r w:rsidRPr="00601327">
        <w:t>&lt;...&gt;</w:t>
      </w:r>
    </w:p>
    <w:p w14:paraId="3F09E5B6" w14:textId="77777777" w:rsidR="002006CB" w:rsidRPr="00601327" w:rsidRDefault="002006CB" w:rsidP="00941FAC">
      <w:pPr>
        <w:pStyle w:val="berschrift2"/>
      </w:pPr>
      <w:r w:rsidRPr="00601327">
        <w:t>Berichtswesen</w:t>
      </w:r>
    </w:p>
    <w:p w14:paraId="79BE42DE" w14:textId="77777777" w:rsidR="002006CB" w:rsidRPr="00601327" w:rsidRDefault="002006CB" w:rsidP="00941FAC">
      <w:r w:rsidRPr="00601327">
        <w:t>Siehe Kapitel Berichtswesen und Kommunikationswege.</w:t>
      </w:r>
    </w:p>
    <w:p w14:paraId="131830FE" w14:textId="77777777" w:rsidR="002006CB" w:rsidRPr="00601327" w:rsidRDefault="002006CB" w:rsidP="00941FAC">
      <w:pPr>
        <w:pStyle w:val="berschrift2"/>
      </w:pPr>
      <w:r w:rsidRPr="00601327">
        <w:t>Besondere Maßnahmen</w:t>
      </w:r>
    </w:p>
    <w:p w14:paraId="221C3ACB" w14:textId="77777777" w:rsidR="002006CB" w:rsidRPr="00601327" w:rsidRDefault="002006CB" w:rsidP="00941FAC">
      <w:r w:rsidRPr="00601327">
        <w:t>Mit der Durchführung der folgenden Maßnahmen wird auf die besondere Situation des Projekts eingegangen:</w:t>
      </w:r>
    </w:p>
    <w:p w14:paraId="30085244" w14:textId="77777777" w:rsidR="002006CB" w:rsidRPr="00601327" w:rsidRDefault="002006CB" w:rsidP="00941FAC">
      <w:pPr>
        <w:pStyle w:val="Aufgezhlt1Ebene"/>
      </w:pPr>
      <w:r w:rsidRPr="00601327">
        <w:t>&lt;Maßnahme 1&gt;</w:t>
      </w:r>
    </w:p>
    <w:p w14:paraId="4A48D059" w14:textId="77777777" w:rsidR="002006CB" w:rsidRPr="00601327" w:rsidRDefault="002006CB" w:rsidP="00941FAC">
      <w:pPr>
        <w:pStyle w:val="Aufgezhlt1Ebene"/>
      </w:pPr>
      <w:r w:rsidRPr="00601327">
        <w:t>&lt;Maßnahme 2&gt;</w:t>
      </w:r>
    </w:p>
    <w:p w14:paraId="666DB168" w14:textId="77777777" w:rsidR="002006CB" w:rsidRPr="00601327" w:rsidRDefault="002006CB" w:rsidP="00941FAC">
      <w:pPr>
        <w:pStyle w:val="berschrift2"/>
      </w:pPr>
      <w:r w:rsidRPr="00601327">
        <w:t>Audits</w:t>
      </w:r>
    </w:p>
    <w:p w14:paraId="193BE323" w14:textId="77777777" w:rsidR="002006CB" w:rsidRPr="00601327" w:rsidRDefault="002006CB" w:rsidP="00941FAC">
      <w:r w:rsidRPr="00601327">
        <w:t>An folgenden Terminen sind Audits zur Überwachung der Sicherheitskonzeption vorgesehen:</w:t>
      </w:r>
    </w:p>
    <w:p w14:paraId="29856EF6" w14:textId="77777777" w:rsidR="002006CB" w:rsidRPr="00601327" w:rsidRDefault="002006CB" w:rsidP="00941FAC">
      <w:pPr>
        <w:pStyle w:val="Aufgezhlt1Ebene"/>
      </w:pPr>
      <w:r w:rsidRPr="00601327">
        <w:t>&lt;TT.MM.JJJJ&gt;</w:t>
      </w:r>
    </w:p>
    <w:p w14:paraId="7EFEA483" w14:textId="77777777" w:rsidR="002006CB" w:rsidRPr="00601327" w:rsidRDefault="002006CB" w:rsidP="00941FAC">
      <w:pPr>
        <w:pStyle w:val="Aufgezhlt1Ebene"/>
      </w:pPr>
      <w:r w:rsidRPr="00601327">
        <w:t>Quartalsweise</w:t>
      </w:r>
    </w:p>
    <w:p w14:paraId="09FA2AEE" w14:textId="77777777" w:rsidR="002006CB" w:rsidRPr="00601327" w:rsidRDefault="002006CB" w:rsidP="00941FAC">
      <w:pPr>
        <w:pStyle w:val="Aufgezhlt1Ebene"/>
      </w:pPr>
      <w:r w:rsidRPr="00601327">
        <w:t>Halbjährlich</w:t>
      </w:r>
    </w:p>
    <w:p w14:paraId="5D4DB12B" w14:textId="77777777" w:rsidR="002006CB" w:rsidRPr="002A626C" w:rsidRDefault="002006CB" w:rsidP="002006CB">
      <w:pPr>
        <w:pStyle w:val="berschrift1"/>
      </w:pPr>
      <w:bookmarkStart w:id="17" w:name="_Toc17389602"/>
      <w:r w:rsidRPr="002A626C">
        <w:lastRenderedPageBreak/>
        <w:t>Organisation und Vorgaben zur Funktionssicherheit</w:t>
      </w:r>
      <w:bookmarkEnd w:id="17"/>
    </w:p>
    <w:p w14:paraId="0892AE1E" w14:textId="77777777" w:rsidR="002006CB" w:rsidRPr="00601327" w:rsidRDefault="002006CB" w:rsidP="00011D6B">
      <w:r w:rsidRPr="00601327">
        <w:t xml:space="preserve">In diesem </w:t>
      </w:r>
      <w:r>
        <w:t>Abschnitt</w:t>
      </w:r>
      <w:r w:rsidRPr="00601327">
        <w:t xml:space="preserve"> wird das Vorgehen zur Gewährleistung der Funktionssicherheit im Projekt ausgestaltet. Dies umfasst die zu berücksichtigenden Methoden, Richtlinien und Standards sowie die einzusetzenden Werkzeuge. Zusätzlich sind Handlungsvorgaben beim Auftreten nicht akzeptabler Sicherheitsrisiken und die anzuwendenden, generellen risikomindernden Maßnahmen festzulegen.</w:t>
      </w:r>
    </w:p>
    <w:p w14:paraId="7E2E7329" w14:textId="77777777" w:rsidR="002006CB" w:rsidRPr="00601327" w:rsidRDefault="002006CB" w:rsidP="00011D6B">
      <w:r w:rsidRPr="00601327">
        <w:t>Die generellen risikomindernden Maßnahmen werden in einer Sicherheitsstufen-Maßnahmen-Matrix definiert. In dieser Matrix werden abhängig von der Sicherheitsstufe geeignete Maßnahmen hinsichtlich der Konstruktion und Prüfung bestimmt. Bei der Festlegung der Maßnahmen kann auf existierende Sicherheitsstandards wie z.B. DIN EN IEC 61508 zurückgegriffen werden. Die darin vorgeschlagenen Maßnahmen sind projektspezifisch auszuwählen und zu konkretisieren.</w:t>
      </w:r>
    </w:p>
    <w:p w14:paraId="70AD62AC" w14:textId="77777777" w:rsidR="002006CB" w:rsidRPr="002A626C" w:rsidRDefault="002006CB" w:rsidP="002006CB">
      <w:pPr>
        <w:pStyle w:val="berschrift1"/>
      </w:pPr>
      <w:bookmarkStart w:id="18" w:name="_Toc17389603"/>
      <w:r w:rsidRPr="002A626C">
        <w:lastRenderedPageBreak/>
        <w:t>Organisation und Vorgaben zum IT-Betrieb</w:t>
      </w:r>
      <w:bookmarkEnd w:id="18"/>
    </w:p>
    <w:p w14:paraId="46AF4A35" w14:textId="77777777" w:rsidR="002006CB" w:rsidRPr="00601327" w:rsidRDefault="002006CB" w:rsidP="00011D6B">
      <w:r w:rsidRPr="00601327">
        <w:t>Hier wird beschrieben, wie der vorgesehene Betreiber des zu entwickelnden Systems in das Projekt eingebunden wird. Insbesondere sollte die Mitarbeit des IT-Betriebs bei der Anforderungsfestlegung und der Qualitätssicherung geregelt werden.</w:t>
      </w:r>
    </w:p>
    <w:p w14:paraId="4DBEB87B" w14:textId="77777777" w:rsidR="002006CB" w:rsidRPr="00601327" w:rsidRDefault="002006CB" w:rsidP="00011D6B">
      <w:r w:rsidRPr="00601327">
        <w:t>Die Anforderungen des IT-Betriebs fließen als Vorgaben zum IT-Betrieb in das Lastenheft ein oder werden dort referenziert. Zur Überprüfung, ob die Anforderungen des IT-Betriebs korrekt und vollständig umgesetzt wurden, wird eine Prüfspezifikation Inbetriebnahme erstellt. Im Fall einer erfolgreichen Überprüfung erteilt der IT-Betrieb die Betriebliche Freigabeerklärung.</w:t>
      </w:r>
    </w:p>
    <w:p w14:paraId="1238FBE4" w14:textId="77777777" w:rsidR="002006CB" w:rsidRPr="002A626C" w:rsidRDefault="002006CB" w:rsidP="002006CB">
      <w:pPr>
        <w:pStyle w:val="berschrift1"/>
      </w:pPr>
      <w:bookmarkStart w:id="19" w:name="_Toc17389604"/>
      <w:r w:rsidRPr="002A626C">
        <w:lastRenderedPageBreak/>
        <w:t>Organisation und Vorgaben zur Systemerstellung</w:t>
      </w:r>
      <w:bookmarkEnd w:id="19"/>
    </w:p>
    <w:p w14:paraId="2F242761" w14:textId="77777777" w:rsidR="002006CB" w:rsidRPr="00601327" w:rsidRDefault="002006CB" w:rsidP="00EF6167">
      <w:r w:rsidRPr="00601327">
        <w:t xml:space="preserve">In diesem </w:t>
      </w:r>
      <w:r>
        <w:t>Abschnitt</w:t>
      </w:r>
      <w:r w:rsidRPr="00601327">
        <w:t xml:space="preserve"> wird das im V-Modell bereits vorgesehene Vorgehen zur Systemerstellung ausgestaltet und konkretisiert. Es erfolgt die Festlegung, wann und welche Produkte für die Systemerstellung zu verwenden sind, nach welchen Methoden, Richtlinien und Standards diese zu erstellen sind und mit welchen Werkzeugen sie zu bearbeiten sind.</w:t>
      </w:r>
    </w:p>
    <w:p w14:paraId="19078E01" w14:textId="77777777" w:rsidR="002006CB" w:rsidRPr="00601327" w:rsidRDefault="002006CB" w:rsidP="00EF6167">
      <w:r w:rsidRPr="00601327">
        <w:t>Dies beinhaltet zumindest die Festlegung der anzuwendenden Entwicklungsmethoden, Entwicklungsumgebung, Technologien sowie Konfliktmanagement und Eskalationsstrategie.</w:t>
      </w:r>
    </w:p>
    <w:p w14:paraId="074D74B1" w14:textId="3A220BEB" w:rsidR="002006CB" w:rsidRPr="00EF6167" w:rsidRDefault="002006CB" w:rsidP="00EF6167">
      <w:r w:rsidRPr="00601327">
        <w:t>Die Reports der Werkzeuge passen im Normalfall nicht zur Struktur der V-Modell XT Produkte. Die Modellierung in den Werkzeugen müssen inhaltlich die Produktmuster abdecken.</w:t>
      </w:r>
    </w:p>
    <w:p w14:paraId="3F8881A8" w14:textId="77777777" w:rsidR="002006CB" w:rsidRPr="00601327" w:rsidRDefault="002006CB" w:rsidP="00EF6167">
      <w:pPr>
        <w:pStyle w:val="berschrift2"/>
      </w:pPr>
      <w:r w:rsidRPr="00601327">
        <w:t>Rahmenbedingungen und Richtlinien</w:t>
      </w:r>
    </w:p>
    <w:p w14:paraId="72E2EA9C" w14:textId="77777777" w:rsidR="002006CB" w:rsidRPr="00601327" w:rsidRDefault="002006CB" w:rsidP="00EF6167">
      <w:r w:rsidRPr="00601327">
        <w:t>Das System wird unter Berücksichtigung der Anforderungen aus den relevanten Bausteinen des IT-Grundschutz-Kompendium (z.B. Softwareentwicklung, Software-Tests und -Freigaben, Entwicklung und Einsatz von Fachanwendungen) designt.</w:t>
      </w:r>
    </w:p>
    <w:p w14:paraId="064F680C" w14:textId="77777777" w:rsidR="002006CB" w:rsidRPr="00601327" w:rsidRDefault="002006CB" w:rsidP="00EF6167">
      <w:r w:rsidRPr="00601327">
        <w:t>Zur Vermeidung typischer Programmierfehler und Schwachstellen sind alle Entwickler angehalten, folgende Dokumente und Standards zu beachten:</w:t>
      </w:r>
    </w:p>
    <w:p w14:paraId="2F575420" w14:textId="77777777" w:rsidR="002006CB" w:rsidRPr="00601327" w:rsidRDefault="002006CB" w:rsidP="00EF6167">
      <w:pPr>
        <w:pStyle w:val="Aufgezhlt1Ebene"/>
      </w:pPr>
      <w:r w:rsidRPr="00601327">
        <w:t>OWASP Top Ten Project</w:t>
      </w:r>
    </w:p>
    <w:p w14:paraId="44431934" w14:textId="77777777" w:rsidR="002006CB" w:rsidRPr="00601327" w:rsidRDefault="002006CB" w:rsidP="00EF6167">
      <w:pPr>
        <w:pStyle w:val="Aufgezhlt1Ebene"/>
      </w:pPr>
      <w:r w:rsidRPr="00601327">
        <w:t>SEI Cert Coding Standards</w:t>
      </w:r>
    </w:p>
    <w:p w14:paraId="5D2AC7F7" w14:textId="77777777" w:rsidR="002006CB" w:rsidRPr="00601327" w:rsidRDefault="002006CB" w:rsidP="00EF6167">
      <w:pPr>
        <w:pStyle w:val="Aufgezhlt1Ebene"/>
      </w:pPr>
      <w:r w:rsidRPr="00601327">
        <w:t>IT-Sicherheitskriterien nach &lt;ITSEC-Vorgaben der Organisation&gt;</w:t>
      </w:r>
    </w:p>
    <w:p w14:paraId="4D463408" w14:textId="77777777" w:rsidR="002006CB" w:rsidRPr="00601327" w:rsidRDefault="002006CB" w:rsidP="00EF6167">
      <w:pPr>
        <w:pStyle w:val="Aufgezhlt1Ebene"/>
        <w:rPr>
          <w:lang w:val="en-US"/>
        </w:rPr>
      </w:pPr>
      <w:r w:rsidRPr="00601327">
        <w:rPr>
          <w:lang w:val="en-US"/>
        </w:rPr>
        <w:t>Common Criteria Protection Profile &lt;Profil&gt;</w:t>
      </w:r>
    </w:p>
    <w:p w14:paraId="194706ED" w14:textId="77777777" w:rsidR="002006CB" w:rsidRPr="00601327" w:rsidRDefault="002006CB" w:rsidP="00EF6167">
      <w:pPr>
        <w:pStyle w:val="Aufgezhlt1Ebene"/>
      </w:pPr>
      <w:r w:rsidRPr="00601327">
        <w:t>The Protection of Information in Computer Systems (vgl. Eintrag SaSch75 im Literaturverzeichnis des V-Modell XT)</w:t>
      </w:r>
    </w:p>
    <w:p w14:paraId="54E17AC7" w14:textId="77777777" w:rsidR="002006CB" w:rsidRPr="00601327" w:rsidRDefault="002006CB" w:rsidP="00EF6167">
      <w:pPr>
        <w:pStyle w:val="berschrift2"/>
      </w:pPr>
      <w:r w:rsidRPr="00601327">
        <w:t>Getrennte Umgebungen</w:t>
      </w:r>
    </w:p>
    <w:p w14:paraId="69300579" w14:textId="77777777" w:rsidR="002006CB" w:rsidRPr="00601327" w:rsidRDefault="002006CB" w:rsidP="00EF6167">
      <w:r w:rsidRPr="00601327">
        <w:t>Für Entwicklung, Test und Produktion des Systems werden vollständig voneinander getrennte Umgebungen verwendet. Ein Zugriff auf das Produktivsystem ist dem IT-Betrieb vorbehalten. Zugriffsrechte für Entwicklungs- und Testsysteme werden vom Projektleiter vergeben.</w:t>
      </w:r>
    </w:p>
    <w:p w14:paraId="724EE359" w14:textId="77777777" w:rsidR="002006CB" w:rsidRPr="00601327" w:rsidRDefault="002006CB" w:rsidP="00EF6167">
      <w:r w:rsidRPr="00601327">
        <w:t>Für die Entwicklung werden folgende Systeme verwendet:</w:t>
      </w:r>
    </w:p>
    <w:p w14:paraId="5774B8DA" w14:textId="77777777" w:rsidR="002006CB" w:rsidRPr="00601327" w:rsidRDefault="002006CB" w:rsidP="00EF6167">
      <w:pPr>
        <w:pStyle w:val="Aufgezhlt1Ebene"/>
      </w:pPr>
      <w:r w:rsidRPr="00601327">
        <w:t>Datenbank: &lt;Name&gt;, &lt;URL&gt;</w:t>
      </w:r>
    </w:p>
    <w:p w14:paraId="33E47636" w14:textId="77777777" w:rsidR="002006CB" w:rsidRPr="00601327" w:rsidRDefault="002006CB" w:rsidP="00EF6167">
      <w:pPr>
        <w:pStyle w:val="Aufgezhlt1Ebene"/>
      </w:pPr>
      <w:r w:rsidRPr="00601327">
        <w:t>Application Server: &lt;Name&gt;, &lt;URL&gt;</w:t>
      </w:r>
    </w:p>
    <w:p w14:paraId="5E97C87D" w14:textId="77777777" w:rsidR="002006CB" w:rsidRPr="00601327" w:rsidRDefault="002006CB" w:rsidP="00EF6167">
      <w:pPr>
        <w:pStyle w:val="Aufgezhlt1Ebene"/>
      </w:pPr>
      <w:r w:rsidRPr="00601327">
        <w:t>&lt;...&gt;</w:t>
      </w:r>
    </w:p>
    <w:p w14:paraId="7FF33933" w14:textId="77777777" w:rsidR="002006CB" w:rsidRPr="00601327" w:rsidRDefault="002006CB" w:rsidP="00EF6167">
      <w:r w:rsidRPr="00601327">
        <w:t>Für Tests zur &lt;Integration, Abnahme, ...&gt; werden folgende Systeme verwendet:</w:t>
      </w:r>
    </w:p>
    <w:p w14:paraId="30E658E8" w14:textId="77777777" w:rsidR="002006CB" w:rsidRPr="00601327" w:rsidRDefault="002006CB" w:rsidP="00EF6167">
      <w:pPr>
        <w:pStyle w:val="Aufgezhlt1Ebene"/>
      </w:pPr>
      <w:r w:rsidRPr="00601327">
        <w:t>Datenbank: &lt;Name&gt;, &lt;URL&gt;</w:t>
      </w:r>
    </w:p>
    <w:p w14:paraId="0FED8E08" w14:textId="77777777" w:rsidR="002006CB" w:rsidRPr="00601327" w:rsidRDefault="002006CB" w:rsidP="00EF6167">
      <w:pPr>
        <w:pStyle w:val="Aufgezhlt1Ebene"/>
      </w:pPr>
      <w:r w:rsidRPr="00601327">
        <w:t>Application Server: &lt;Name&gt;, &lt;URL&gt;</w:t>
      </w:r>
    </w:p>
    <w:p w14:paraId="276E82E7" w14:textId="77777777" w:rsidR="002006CB" w:rsidRPr="00601327" w:rsidRDefault="002006CB" w:rsidP="00EF6167">
      <w:pPr>
        <w:pStyle w:val="Aufgezhlt1Ebene"/>
      </w:pPr>
      <w:r w:rsidRPr="00601327">
        <w:t>&lt;...&gt;</w:t>
      </w:r>
    </w:p>
    <w:p w14:paraId="55A0A205" w14:textId="77777777" w:rsidR="002006CB" w:rsidRPr="00601327" w:rsidRDefault="002006CB" w:rsidP="00EF6167">
      <w:pPr>
        <w:pStyle w:val="berschrift2"/>
      </w:pPr>
      <w:r w:rsidRPr="00601327">
        <w:t>Sichere Systementwicklung</w:t>
      </w:r>
    </w:p>
    <w:p w14:paraId="0E748C4F" w14:textId="77777777" w:rsidR="002006CB" w:rsidRPr="00601327" w:rsidRDefault="002006CB" w:rsidP="00EF6167">
      <w:r w:rsidRPr="00601327">
        <w:t>Um zu gewährleisten, dass das System nicht bereits während der Entwicklung manipuliert wird, sind im Projekt folgende Maßnahmen vorgesehen:</w:t>
      </w:r>
    </w:p>
    <w:p w14:paraId="28377B28" w14:textId="77777777" w:rsidR="002006CB" w:rsidRPr="00601327" w:rsidRDefault="002006CB" w:rsidP="00EF6167">
      <w:pPr>
        <w:pStyle w:val="Aufgezhlt1Ebene"/>
      </w:pPr>
      <w:r w:rsidRPr="00601327">
        <w:t>Kontrollierte Änderungen im Repository (siehe Kapitel Organisation und Vorgaben zum Konfigurationsmanagement): jede Änderung wird gemäß Vier-Augen-Prinzip gesichtet, bevor sie in den Master-Strang übernommen wird.</w:t>
      </w:r>
    </w:p>
    <w:p w14:paraId="737C79CE" w14:textId="77777777" w:rsidR="002006CB" w:rsidRPr="00601327" w:rsidRDefault="002006CB" w:rsidP="00EF6167">
      <w:pPr>
        <w:pStyle w:val="Aufgezhlt1Ebene"/>
      </w:pPr>
      <w:r w:rsidRPr="00601327">
        <w:t>Aufteilung der Commit-Rechte im Repository nach Kompetenzen: es wird vermieden, dass einzelne Personen auf große Bereiche des Repositories Schreibrechte ha</w:t>
      </w:r>
      <w:r w:rsidRPr="00601327">
        <w:lastRenderedPageBreak/>
        <w:t>ben. Stattdessen sind die Schreibrechte nach Kompetenzen gegliedert – Schreibrechte beispielsweise im QS-Bereich verhindern Schreibrechte im Entwicklungsbereich.</w:t>
      </w:r>
    </w:p>
    <w:p w14:paraId="0959D098" w14:textId="77777777" w:rsidR="002006CB" w:rsidRPr="00601327" w:rsidRDefault="002006CB" w:rsidP="00EF6167">
      <w:pPr>
        <w:pStyle w:val="Aufgezhlt1Ebene"/>
      </w:pPr>
      <w:r w:rsidRPr="00601327">
        <w:t>Identifikation und Nachvollziehbarkeit: um die unterschiedlichen Builds eines Systems eindeutig identifizieren zu können und um eine lückenlose Nachvollziehbarkeit aller Änderungen zu ermöglichen, werden alle Builds für die Test- und Produktionsumgebungen an zentraler Stelle zusammengestellt. Dazu gehört die Vergabe eindeutiger, fortlaufender Versionsnummern ebenso wie die Signierung des Ergebnisses.</w:t>
      </w:r>
    </w:p>
    <w:p w14:paraId="55A41B54" w14:textId="77777777" w:rsidR="002006CB" w:rsidRPr="00601327" w:rsidRDefault="002006CB" w:rsidP="00EF6167">
      <w:pPr>
        <w:pStyle w:val="Aufgezhlt1Ebene"/>
      </w:pPr>
      <w:r w:rsidRPr="00601327">
        <w:t>Komponenten von anderen Herstellern werden stets mit genauer Versionsbezeichnung eingebunden. Insbesondere ist das selbständige, automatische Aktualisieren nicht erlaubt.</w:t>
      </w:r>
    </w:p>
    <w:p w14:paraId="13B943A1" w14:textId="77777777" w:rsidR="002006CB" w:rsidRPr="00601327" w:rsidRDefault="002006CB" w:rsidP="00EF6167">
      <w:pPr>
        <w:pStyle w:val="Aufgezhlt1Ebene"/>
      </w:pPr>
      <w:r w:rsidRPr="00601327">
        <w:t>&lt;...&gt;</w:t>
      </w:r>
    </w:p>
    <w:p w14:paraId="4564305C" w14:textId="77777777" w:rsidR="002006CB" w:rsidRPr="00601327" w:rsidRDefault="002006CB" w:rsidP="00EF6167">
      <w:pPr>
        <w:pStyle w:val="berschrift2"/>
      </w:pPr>
      <w:r w:rsidRPr="00601327">
        <w:t>Test</w:t>
      </w:r>
    </w:p>
    <w:p w14:paraId="2FA00E18" w14:textId="77777777" w:rsidR="002006CB" w:rsidRPr="00601327" w:rsidRDefault="002006CB" w:rsidP="00EF6167">
      <w:r w:rsidRPr="00601327">
        <w:t>Durch regelmäßige Tests wird validiert und verifiziert, dass das zu entwickelnde Systemelement den Anforderungen - funktional und nicht-funktional - genügt. Um diese Tests in den Entwicklungsprozess integrieren zu können, müssen sie bereits im Rahmen des Systementwurfs mit entworfen und durch den Entwicklungsgegenstand unterstützt werden. Dies kann beispielsweise beinhalten, dass für einzelne Funktionen des zu entwickelnden Systemelements frühzeitig Skeletons und Stubs implementiert werden, um Testabläufe zu Zeitpunkten zu unterstützen, an denen nur ein Teil der geforderten Funktionalität vorliegt. Im Rahmen der Informationssicherheit und des Datenschutzes sind folgende Tests zu entwerfen und durchzuführen:</w:t>
      </w:r>
    </w:p>
    <w:p w14:paraId="2A496BF0" w14:textId="77777777" w:rsidR="002006CB" w:rsidRPr="00601327" w:rsidRDefault="002006CB" w:rsidP="00EF6167">
      <w:pPr>
        <w:pStyle w:val="Aufgezhlt1Ebene"/>
      </w:pPr>
      <w:r w:rsidRPr="00601327">
        <w:t>Funktionale Tests, um die korrekte Umsetzung von Maßnahmen der Informationssicherheit und des Datenschutzes zu verifizieren</w:t>
      </w:r>
    </w:p>
    <w:p w14:paraId="5DBE9906" w14:textId="77777777" w:rsidR="002006CB" w:rsidRPr="00601327" w:rsidRDefault="002006CB" w:rsidP="00EF6167">
      <w:pPr>
        <w:pStyle w:val="Aufgezhlt1Ebene"/>
      </w:pPr>
      <w:r w:rsidRPr="00601327">
        <w:t>&lt;z.B. Äquivalenzklassentest der folgenden Merkmale: &lt;Merkmale&gt;&gt;</w:t>
      </w:r>
    </w:p>
    <w:p w14:paraId="740155EA" w14:textId="77777777" w:rsidR="002006CB" w:rsidRPr="00601327" w:rsidRDefault="002006CB" w:rsidP="00EF6167">
      <w:pPr>
        <w:pStyle w:val="Aufgezhlt1Ebene"/>
      </w:pPr>
      <w:r w:rsidRPr="00601327">
        <w:t>Security-Tests, um die Einhaltung der Informationssicherheit und des Datenschutzes zu validieren:</w:t>
      </w:r>
    </w:p>
    <w:p w14:paraId="7249F0EF" w14:textId="77777777" w:rsidR="002006CB" w:rsidRPr="00601327" w:rsidRDefault="002006CB" w:rsidP="00EF6167">
      <w:pPr>
        <w:pStyle w:val="Aufgezhlt2Ebene"/>
        <w:ind w:left="2268" w:hanging="283"/>
      </w:pPr>
      <w:r w:rsidRPr="00601327">
        <w:t>Reviews des Systementwurfs</w:t>
      </w:r>
    </w:p>
    <w:p w14:paraId="19ACF57E" w14:textId="77777777" w:rsidR="002006CB" w:rsidRPr="00601327" w:rsidRDefault="002006CB" w:rsidP="00EF6167">
      <w:pPr>
        <w:pStyle w:val="Aufgezhlt2Ebene"/>
        <w:ind w:left="2268" w:hanging="283"/>
      </w:pPr>
      <w:r w:rsidRPr="00601327">
        <w:t>Code-Reviews durch Security-Experten</w:t>
      </w:r>
    </w:p>
    <w:p w14:paraId="1B528F35" w14:textId="77777777" w:rsidR="002006CB" w:rsidRPr="00601327" w:rsidRDefault="002006CB" w:rsidP="00EF6167">
      <w:pPr>
        <w:pStyle w:val="Aufgezhlt2Ebene"/>
        <w:ind w:left="2268" w:hanging="283"/>
      </w:pPr>
      <w:r w:rsidRPr="00601327">
        <w:t>Prüfung der Einhaltung von Vorgaben zur Code-Erstellung / Entwurfsprinzipien</w:t>
      </w:r>
    </w:p>
    <w:p w14:paraId="494CB314" w14:textId="77777777" w:rsidR="002006CB" w:rsidRPr="00601327" w:rsidRDefault="002006CB" w:rsidP="00EF6167">
      <w:pPr>
        <w:pStyle w:val="Aufgezhlt2Ebene"/>
        <w:ind w:left="2268" w:hanging="283"/>
      </w:pPr>
      <w:r w:rsidRPr="00601327">
        <w:t>Penetrationstests des zu entwickelnden Systemelements</w:t>
      </w:r>
    </w:p>
    <w:p w14:paraId="1E7EE367" w14:textId="77777777" w:rsidR="002006CB" w:rsidRPr="00601327" w:rsidRDefault="002006CB" w:rsidP="00EF6167">
      <w:pPr>
        <w:pStyle w:val="Aufgezhlt2Ebene"/>
        <w:ind w:left="2268" w:hanging="283"/>
      </w:pPr>
      <w:r w:rsidRPr="00601327">
        <w:t>Automatisierte Tests durch &lt;Software-Werkzeuge&gt;</w:t>
      </w:r>
    </w:p>
    <w:p w14:paraId="04E6B7CB" w14:textId="77777777" w:rsidR="002006CB" w:rsidRPr="00601327" w:rsidRDefault="002006CB" w:rsidP="00EF6167">
      <w:pPr>
        <w:pStyle w:val="Aufgezhlt1Ebene"/>
      </w:pPr>
      <w:r w:rsidRPr="00601327">
        <w:t>&lt;...&gt;</w:t>
      </w:r>
    </w:p>
    <w:p w14:paraId="2225A444" w14:textId="77777777" w:rsidR="002006CB" w:rsidRPr="00601327" w:rsidRDefault="002006CB" w:rsidP="00EF6167">
      <w:r w:rsidRPr="00601327">
        <w:t>Beim Entwurf der Tests darf der Fokus nicht nur auf den Positiv-Fällen (gewünschte Abläufe für legitime Nutzer des Systemelements) liegen, sondern insbesondere auf den Negativ-Fällen (Verhinderung nicht legitimer Nutzung des Systemelements).</w:t>
      </w:r>
    </w:p>
    <w:p w14:paraId="191B7D0D" w14:textId="77777777" w:rsidR="002006CB" w:rsidRPr="002A626C" w:rsidRDefault="002006CB" w:rsidP="002006CB">
      <w:pPr>
        <w:pStyle w:val="berschrift1"/>
      </w:pPr>
      <w:bookmarkStart w:id="20" w:name="_Toc17389605"/>
      <w:r w:rsidRPr="002A626C">
        <w:lastRenderedPageBreak/>
        <w:t>Vorgaben für das Projekthandbuch der Auftragnehmer</w:t>
      </w:r>
      <w:bookmarkEnd w:id="20"/>
    </w:p>
    <w:p w14:paraId="4E9925FA" w14:textId="77777777" w:rsidR="002006CB" w:rsidRPr="00601327" w:rsidRDefault="002006CB" w:rsidP="0016467A">
      <w:r w:rsidRPr="00601327">
        <w:t xml:space="preserve">In diesem </w:t>
      </w:r>
      <w:r>
        <w:t>Abschnitt</w:t>
      </w:r>
      <w:r w:rsidRPr="00601327">
        <w:t xml:space="preserve"> kann der Auftraggeber die unterschiedlichsten Vorgaben für die Planung und Durchführung des Projektes beim Auftragnehmer festlegen. Sie werden hier dokumentiert und dann im </w:t>
      </w:r>
      <w:r>
        <w:t>Abschnitt</w:t>
      </w:r>
      <w:r w:rsidRPr="00601327">
        <w:t xml:space="preserve"> Leistungsbeschreibung aller Ausschreibungen übernommen und gegebenenfalls angepasst. Die Vorgaben können beispielsweise den zu verwendenden Entwicklungsprozess, das Tailoring, die zu verwendende Infrastruktur und das Vorgehen bzgl. der Sicherheit umfassen.</w:t>
      </w:r>
    </w:p>
    <w:p w14:paraId="48B29D3D" w14:textId="77777777" w:rsidR="002006CB" w:rsidRPr="00601327" w:rsidRDefault="002006CB" w:rsidP="0016467A">
      <w:pPr>
        <w:pStyle w:val="berschrift2"/>
      </w:pPr>
      <w:r w:rsidRPr="00601327">
        <w:t>Allgemeines</w:t>
      </w:r>
    </w:p>
    <w:p w14:paraId="0746FC83" w14:textId="77777777" w:rsidR="002006CB" w:rsidRPr="00601327" w:rsidRDefault="002006CB" w:rsidP="0016467A">
      <w:r w:rsidRPr="00601327">
        <w:t>Der Auftragnehmer regelt in seinem Projekthandbuch die nachfolgenden Aspekte und gewährt dem Auftraggeber auf Anforderung Einblick in sein Projekthandbuch.</w:t>
      </w:r>
    </w:p>
    <w:p w14:paraId="4951EEC7" w14:textId="77777777" w:rsidR="002006CB" w:rsidRPr="00601327" w:rsidRDefault="002006CB" w:rsidP="0016467A">
      <w:pPr>
        <w:pStyle w:val="berschrift2"/>
      </w:pPr>
      <w:r w:rsidRPr="00601327">
        <w:t>V-Modell XT mit Tailoring</w:t>
      </w:r>
    </w:p>
    <w:p w14:paraId="6742232E" w14:textId="77777777" w:rsidR="002006CB" w:rsidRPr="00601327" w:rsidRDefault="002006CB" w:rsidP="0016467A">
      <w:r w:rsidRPr="00601327">
        <w:t>Der Auftragnehmer setzt den Standard V-Modell XT 2.x oder eine dazu konforme organisationsspezifische Anpassung ein.</w:t>
      </w:r>
    </w:p>
    <w:p w14:paraId="6F4C8236" w14:textId="77777777" w:rsidR="002006CB" w:rsidRPr="00601327" w:rsidRDefault="002006CB" w:rsidP="0016467A">
      <w:r w:rsidRPr="00601327">
        <w:t>Das System wurde als sicherheitskritisch eingestuft. Im Rahmen des Tailorings nutzt der Auftragnehmer die angebotenen Vorgehensbausteine zur Informationssicherheit und zum Datenschutz.</w:t>
      </w:r>
    </w:p>
    <w:p w14:paraId="652C3E09" w14:textId="77777777" w:rsidR="002006CB" w:rsidRPr="00601327" w:rsidRDefault="002006CB" w:rsidP="0016467A">
      <w:pPr>
        <w:pStyle w:val="berschrift2"/>
      </w:pPr>
      <w:r w:rsidRPr="00601327">
        <w:t>SSDLC</w:t>
      </w:r>
    </w:p>
    <w:p w14:paraId="6D54D92D" w14:textId="77777777" w:rsidR="002006CB" w:rsidRPr="00601327" w:rsidRDefault="002006CB" w:rsidP="00EF6167">
      <w:r w:rsidRPr="00601327">
        <w:t>Um eine Ausrichtung des Projekts auf die Zielsetzung der Informationssicherheit und des Datenschutzes zu gewährleisten, basiert die Entwicklungsmethodik des Auftragnehmers auf einem etablierten Methodenbaukasten für die Entwicklung sicherer Software-Systeme (englisch: SSDLC). Im Projekthandbuch werden die Methoden benannt und für den Bereich der Systementwicklung detailliert.</w:t>
      </w:r>
    </w:p>
    <w:p w14:paraId="6B1C817D" w14:textId="77777777" w:rsidR="002006CB" w:rsidRPr="00601327" w:rsidRDefault="002006CB" w:rsidP="0016467A">
      <w:pPr>
        <w:pStyle w:val="berschrift2"/>
      </w:pPr>
      <w:r w:rsidRPr="00601327">
        <w:t>Bereitstellung eines ISMS</w:t>
      </w:r>
    </w:p>
    <w:p w14:paraId="3FA09910" w14:textId="77777777" w:rsidR="002006CB" w:rsidRPr="00601327" w:rsidRDefault="002006CB" w:rsidP="0016467A">
      <w:r w:rsidRPr="00601327">
        <w:t>Der Auftragnehmer muss ein Informationssicherheits-Managementsystem (ISMS) einführen und etablieren und alle von ihm für das Projekt benötigten Werkzeuge in das ISMS einbinden. Er muss dies dem Auftraggeber nach Aufforderung offenlegen und von diesem geforderte Änderungen oder Ergänzungen zur Erfüllung projektspezifischer Vorgaben zum ISMS umsetzen.</w:t>
      </w:r>
    </w:p>
    <w:p w14:paraId="0F1CD002" w14:textId="77777777" w:rsidR="002006CB" w:rsidRPr="00601327" w:rsidRDefault="002006CB" w:rsidP="0016467A">
      <w:pPr>
        <w:pStyle w:val="berschrift2"/>
      </w:pPr>
      <w:r w:rsidRPr="00601327">
        <w:t>Dokumentation</w:t>
      </w:r>
    </w:p>
    <w:p w14:paraId="5F64A45B" w14:textId="77777777" w:rsidR="002006CB" w:rsidRPr="00601327" w:rsidRDefault="002006CB" w:rsidP="0016467A">
      <w:r w:rsidRPr="00601327">
        <w:t>Alle Sicherheitsvorfälle, die das Projekt betreffen, werden zeitnah an den Projektleiter des Auftraggebers kommuniziert und zudem vollständig dokumentiert.</w:t>
      </w:r>
    </w:p>
    <w:p w14:paraId="330229C6" w14:textId="77777777" w:rsidR="002006CB" w:rsidRPr="00601327" w:rsidRDefault="002006CB" w:rsidP="0016467A">
      <w:pPr>
        <w:pStyle w:val="berschrift2"/>
      </w:pPr>
      <w:r w:rsidRPr="00601327">
        <w:t>Problem- und Änderungsmanagement</w:t>
      </w:r>
    </w:p>
    <w:p w14:paraId="75096E4A" w14:textId="77777777" w:rsidR="002006CB" w:rsidRPr="00601327" w:rsidRDefault="002006CB" w:rsidP="0016467A">
      <w:r w:rsidRPr="00601327">
        <w:t xml:space="preserve">Für das Anforderungsmanagement sowie für das Problem- und Änderungsmanagement betreibt der Auftragnehmer ein geeignetes Werkzeug (z.B. </w:t>
      </w:r>
      <w:r>
        <w:t>Allegra</w:t>
      </w:r>
      <w:r w:rsidRPr="00601327">
        <w:t>). In Abstimmung mit dem Auftraggeber richtet er die notwendigen Zugriffsrechte ein und beschreibt die im Projekt genutzten Dialoge, Felder, Zustände und Abläufe.</w:t>
      </w:r>
    </w:p>
    <w:p w14:paraId="05D8F32A" w14:textId="77777777" w:rsidR="002006CB" w:rsidRPr="00601327" w:rsidRDefault="002006CB" w:rsidP="0016467A">
      <w:pPr>
        <w:pStyle w:val="berschrift2"/>
      </w:pPr>
      <w:r w:rsidRPr="00601327">
        <w:t>Konfigurationsmanagement</w:t>
      </w:r>
    </w:p>
    <w:p w14:paraId="6EF5437C" w14:textId="77777777" w:rsidR="002006CB" w:rsidRPr="00601327" w:rsidRDefault="002006CB" w:rsidP="0016467A">
      <w:r w:rsidRPr="00601327">
        <w:t>Der Auftragnehmer betreibt ein Versionsverwaltungswerkzeug und gewährleistet, dass der Entwicklungsstand dort tagesaktuell hinterlegt ist. Er gewährleistet zudem, dass nur Berechtigte Zugriff auf das Versionsverwaltungswerkzeug im jeweils benötigten Umfang haben.</w:t>
      </w:r>
    </w:p>
    <w:p w14:paraId="522AD2D9" w14:textId="77777777" w:rsidR="002006CB" w:rsidRPr="00601327" w:rsidRDefault="002006CB" w:rsidP="0016467A">
      <w:pPr>
        <w:pStyle w:val="berschrift2"/>
      </w:pPr>
      <w:r w:rsidRPr="00601327">
        <w:lastRenderedPageBreak/>
        <w:t>Build-Prozess</w:t>
      </w:r>
    </w:p>
    <w:p w14:paraId="4FE7B0C3" w14:textId="77777777" w:rsidR="002006CB" w:rsidRPr="00601327" w:rsidRDefault="002006CB" w:rsidP="0016467A">
      <w:r w:rsidRPr="00601327">
        <w:t>Der Auftragnehmer gewährleistet folgende Eigenschaften des Build-Prozesses für Software-Artefakte:</w:t>
      </w:r>
    </w:p>
    <w:p w14:paraId="06751231" w14:textId="77777777" w:rsidR="002006CB" w:rsidRPr="008C11C8" w:rsidRDefault="002006CB" w:rsidP="008C11C8">
      <w:pPr>
        <w:pStyle w:val="Aufgezhlt1Ebene"/>
      </w:pPr>
      <w:r w:rsidRPr="008C11C8">
        <w:t>Alle für einen Build benötigte Artefakte (Source Code, Skripte, Konfigurations-dateien, etc.) werden aus dem Versionsverwaltungswerkzeug bezogen.</w:t>
      </w:r>
    </w:p>
    <w:p w14:paraId="5447A41D" w14:textId="77777777" w:rsidR="002006CB" w:rsidRPr="008C11C8" w:rsidRDefault="002006CB" w:rsidP="008C11C8">
      <w:pPr>
        <w:pStyle w:val="Aufgezhlt1Ebene"/>
      </w:pPr>
      <w:r w:rsidRPr="008C11C8">
        <w:t>Jedem Artefakt ist eine übergreifend eindeutige Versionsnummer zugeordnet. Versionsnummern werden fortlaufend hochgezählt.</w:t>
      </w:r>
    </w:p>
    <w:p w14:paraId="5B6FBCDB" w14:textId="77777777" w:rsidR="002006CB" w:rsidRPr="008C11C8" w:rsidRDefault="002006CB" w:rsidP="008C11C8">
      <w:pPr>
        <w:pStyle w:val="Aufgezhlt1Ebene"/>
      </w:pPr>
      <w:r w:rsidRPr="008C11C8">
        <w:t>Anhand der Versionsnummer ist dokumentiert, welche Bestandteile für den jeweiligen Build herangezogen wurden (z.B. Versionsnummer und Signatur externer Einheiten).</w:t>
      </w:r>
    </w:p>
    <w:p w14:paraId="68AD12F8" w14:textId="77777777" w:rsidR="002006CB" w:rsidRPr="008C11C8" w:rsidRDefault="002006CB" w:rsidP="008C11C8">
      <w:pPr>
        <w:pStyle w:val="Aufgezhlt1Ebene"/>
      </w:pPr>
      <w:r w:rsidRPr="008C11C8">
        <w:t>Es ist gewährleistet, dass jeder Build mit binär identischem Ergebnis reproduziert werden kann.</w:t>
      </w:r>
    </w:p>
    <w:p w14:paraId="52BDA622" w14:textId="77777777" w:rsidR="002006CB" w:rsidRPr="00601327" w:rsidRDefault="002006CB" w:rsidP="008C11C8">
      <w:pPr>
        <w:pStyle w:val="Aufgezhlt1Ebene"/>
      </w:pPr>
      <w:r w:rsidRPr="008C11C8">
        <w:t>Alle auszulief</w:t>
      </w:r>
      <w:r w:rsidRPr="00601327">
        <w:t>ernden Artefakte werden vom Auftragnehmer elektronisch signiert.</w:t>
      </w:r>
    </w:p>
    <w:p w14:paraId="509B51B9" w14:textId="77777777" w:rsidR="002006CB" w:rsidRPr="00601327" w:rsidRDefault="002006CB" w:rsidP="0016467A">
      <w:pPr>
        <w:pStyle w:val="berschrift2"/>
      </w:pPr>
      <w:r w:rsidRPr="00601327">
        <w:t>Kommunikation</w:t>
      </w:r>
    </w:p>
    <w:p w14:paraId="719B0B35" w14:textId="77777777" w:rsidR="002006CB" w:rsidRPr="00601327" w:rsidRDefault="002006CB" w:rsidP="0016467A">
      <w:r w:rsidRPr="00601327">
        <w:t>Die Kommunikation zwischen Auftraggeber und Auftragnehmer erfolgt auch elektronisch. Folgende Kommunikationswege bzw. Plattformen sind dabei vom Auftraggeber vorgegeben und müssen vom Auftragnehmer geeignet berücksichtigt werden:</w:t>
      </w:r>
    </w:p>
    <w:p w14:paraId="6409EAC3" w14:textId="77777777" w:rsidR="002006CB" w:rsidRPr="00601327" w:rsidRDefault="002006CB" w:rsidP="0016467A">
      <w:pPr>
        <w:pStyle w:val="Aufgezhlt1Ebene"/>
      </w:pPr>
      <w:r w:rsidRPr="00601327">
        <w:t>Mit &lt;PGP|S/MIME&gt; verschlüsselte E-Mails</w:t>
      </w:r>
    </w:p>
    <w:p w14:paraId="6B801414" w14:textId="77777777" w:rsidR="002006CB" w:rsidRPr="00601327" w:rsidRDefault="002006CB" w:rsidP="0016467A">
      <w:pPr>
        <w:pStyle w:val="Aufgezhlt1Ebene"/>
      </w:pPr>
      <w:r w:rsidRPr="00601327">
        <w:t>Dokumentenablage auf dem zentralen &lt;BSCW|Sharepoint|TFS&gt;-Server</w:t>
      </w:r>
    </w:p>
    <w:p w14:paraId="2B8F29EB" w14:textId="77777777" w:rsidR="002006CB" w:rsidRPr="00601327" w:rsidRDefault="002006CB" w:rsidP="0016467A">
      <w:r w:rsidRPr="00601327">
        <w:t>Der Auftragnehmer kann weitere Kommunikationswerkzeuge vorschlagen. Er stimmt sich dazu mit dem Auftraggeber ab und stellt die für die Nutzung erforderlichen Maßnahmen auf Seiten des Auftraggebers detailliert dar.</w:t>
      </w:r>
    </w:p>
    <w:p w14:paraId="2E47F05E" w14:textId="77777777" w:rsidR="002006CB" w:rsidRPr="00601327" w:rsidRDefault="002006CB" w:rsidP="0016467A">
      <w:pPr>
        <w:pStyle w:val="berschrift2"/>
      </w:pPr>
      <w:r w:rsidRPr="00601327">
        <w:t>Sicherheitskonzeption</w:t>
      </w:r>
    </w:p>
    <w:p w14:paraId="18DD1161" w14:textId="77777777" w:rsidR="002006CB" w:rsidRPr="00601327" w:rsidRDefault="002006CB" w:rsidP="0016467A">
      <w:r w:rsidRPr="00601327">
        <w:t>Der Auftragnehmer gewährleistet, dass die von ihm zu erstellende Sicherheitskonzeption in einem Format vorgehalten wird, das vom Werkzeug &lt;verinice&gt; ohne inhaltliche Verluste importiert werden kann. Er stimmt sich dazu nach Auftragserteilung mit dem Auftraggeber ab.</w:t>
      </w:r>
    </w:p>
    <w:p w14:paraId="73F077CC" w14:textId="77777777" w:rsidR="002006CB" w:rsidRPr="00601327" w:rsidRDefault="002006CB" w:rsidP="0016467A">
      <w:pPr>
        <w:pStyle w:val="berschrift2"/>
      </w:pPr>
      <w:r w:rsidRPr="00601327">
        <w:t>Sicherheitsüberprüfung</w:t>
      </w:r>
    </w:p>
    <w:p w14:paraId="6B30CAD6" w14:textId="77777777" w:rsidR="002006CB" w:rsidRPr="00601327" w:rsidRDefault="002006CB" w:rsidP="0016467A">
      <w:r w:rsidRPr="00601327">
        <w:t>Aufgrund der folgenden Gegebenheiten wird für alle Mitarbeiter des Auftragnehmers im Projekt die Sicherheitsstufe &lt;Ü1|Ü2|Ü3&gt; gefordert:</w:t>
      </w:r>
    </w:p>
    <w:p w14:paraId="49E26C00" w14:textId="77777777" w:rsidR="002006CB" w:rsidRPr="00601327" w:rsidRDefault="002006CB" w:rsidP="0016467A">
      <w:pPr>
        <w:pStyle w:val="Aufgezhlt1Ebene"/>
      </w:pPr>
      <w:r w:rsidRPr="00601327">
        <w:t>Zugang zu Verschlusssachen im Rahmen der Tätigkeiten im Projekt.</w:t>
      </w:r>
    </w:p>
    <w:p w14:paraId="0E562A5F" w14:textId="77777777" w:rsidR="002006CB" w:rsidRPr="00601327" w:rsidRDefault="002006CB" w:rsidP="0016467A">
      <w:pPr>
        <w:pStyle w:val="Aufgezhlt1Ebene"/>
      </w:pPr>
      <w:r w:rsidRPr="00601327">
        <w:t>Zugang zu personenbezogenen oder vertraulichen Daten im Projekt.</w:t>
      </w:r>
    </w:p>
    <w:p w14:paraId="1AA44758" w14:textId="77777777" w:rsidR="002006CB" w:rsidRPr="00601327" w:rsidRDefault="002006CB" w:rsidP="0016467A">
      <w:r w:rsidRPr="00601327">
        <w:t>Der Auftragnehmer verpflichtet sich, nur solche Mitarbeiter einzusetzen, die eine geeignete, aktuelle, erfolgreiche Sicherheitsüberprüfung nachweisen können. Die Verpflichtung erstreckt sich auch auf alle im Projekt eingesetzten Mitarbeiter der Unterauftragnehmer.</w:t>
      </w:r>
    </w:p>
    <w:p w14:paraId="2B51C3BA" w14:textId="77777777" w:rsidR="002006CB" w:rsidRPr="00601327" w:rsidRDefault="002006CB" w:rsidP="0016467A">
      <w:pPr>
        <w:pStyle w:val="berschrift2"/>
      </w:pPr>
      <w:r w:rsidRPr="00601327">
        <w:t>Eignung bzgl. Informationssicherheit und Datenschutz</w:t>
      </w:r>
    </w:p>
    <w:p w14:paraId="7ACE785B" w14:textId="77777777" w:rsidR="002006CB" w:rsidRPr="00601327" w:rsidRDefault="002006CB" w:rsidP="0016467A">
      <w:r w:rsidRPr="00601327">
        <w:t>Der Auftragnehmer verpflichtet sich, nur solche Mitarbeiter einzusetzen, die</w:t>
      </w:r>
    </w:p>
    <w:p w14:paraId="5DEC2754" w14:textId="77777777" w:rsidR="002006CB" w:rsidRPr="00601327" w:rsidRDefault="002006CB" w:rsidP="0016467A">
      <w:pPr>
        <w:pStyle w:val="Aufgezhlt1Ebene"/>
      </w:pPr>
      <w:r w:rsidRPr="00601327">
        <w:t>auf die Einhaltung der Vorgaben zur Informationssicherheit und der Vorgaben zum Datenschutz nachweislich verpflichtet wurden.</w:t>
      </w:r>
    </w:p>
    <w:p w14:paraId="47ADAD7D" w14:textId="77777777" w:rsidR="002006CB" w:rsidRPr="00601327" w:rsidRDefault="002006CB" w:rsidP="0016467A">
      <w:pPr>
        <w:pStyle w:val="Aufgezhlt1Ebene"/>
      </w:pPr>
      <w:r w:rsidRPr="00601327">
        <w:t>über die notwendigen Kenntnisse zu Informationssicherheit und Datenschutz verfügen; er sorgt ggf. unaufgefordert für notwendige Fortbildungsmaßnahmen.</w:t>
      </w:r>
    </w:p>
    <w:p w14:paraId="6CE5646E" w14:textId="77777777" w:rsidR="002006CB" w:rsidRPr="00601327" w:rsidRDefault="002006CB" w:rsidP="0016467A">
      <w:pPr>
        <w:pStyle w:val="Aufgezhlt1Ebene"/>
      </w:pPr>
      <w:r w:rsidRPr="00601327">
        <w:t>in &lt;Deutschland|der Europäischen Union|der Schweiz&gt; ihren ständigen Wohnsitz haben.</w:t>
      </w:r>
    </w:p>
    <w:p w14:paraId="374ACFDD" w14:textId="77777777" w:rsidR="002006CB" w:rsidRPr="00601327" w:rsidRDefault="002006CB" w:rsidP="0016467A">
      <w:r w:rsidRPr="00601327">
        <w:t>Die Verpflichtung erstreckt sich auch auf alle im Projekt eingesetzten Mitarbeiter der Unterauftragnehmer.</w:t>
      </w:r>
    </w:p>
    <w:p w14:paraId="4C152D85" w14:textId="77777777" w:rsidR="002006CB" w:rsidRPr="00601327" w:rsidRDefault="002006CB" w:rsidP="0016467A">
      <w:r w:rsidRPr="00601327">
        <w:lastRenderedPageBreak/>
        <w:t>Der Auftragnehmer weist darüber hinaus Kenntnisse und Erfahrung der für den Einsatz als Datenschutz- oder Informationssicherheitsverantwortlicher vorgesehenen Mitarbeiter nach, beispielsweise durch</w:t>
      </w:r>
    </w:p>
    <w:p w14:paraId="63803828" w14:textId="77777777" w:rsidR="002006CB" w:rsidRPr="00601327" w:rsidRDefault="002006CB" w:rsidP="0016467A">
      <w:pPr>
        <w:pStyle w:val="Aufgezhlt1Ebene"/>
      </w:pPr>
      <w:r w:rsidRPr="00601327">
        <w:t>mindestens &lt;zwei&gt; Referenzprojekte vergleichbarer Größe und Art in den vergangenen &lt;fünf&gt; Jahren.</w:t>
      </w:r>
    </w:p>
    <w:p w14:paraId="48F74580" w14:textId="77777777" w:rsidR="002006CB" w:rsidRPr="00601327" w:rsidRDefault="002006CB" w:rsidP="0016467A">
      <w:pPr>
        <w:pStyle w:val="Aufgezhlt1Ebene"/>
      </w:pPr>
      <w:r w:rsidRPr="00601327">
        <w:t>Zertifikate/Teilnahmebescheinigungen einschlägiger Ausbildungszentren.</w:t>
      </w:r>
    </w:p>
    <w:p w14:paraId="513219B7" w14:textId="77777777" w:rsidR="002006CB" w:rsidRPr="00601327" w:rsidRDefault="002006CB" w:rsidP="00FA0719">
      <w:r w:rsidRPr="00601327">
        <w:t xml:space="preserve">Der </w:t>
      </w:r>
      <w:r w:rsidRPr="00FA0719">
        <w:t>Auftragnehmer</w:t>
      </w:r>
      <w:r w:rsidRPr="00601327">
        <w:t xml:space="preserve"> verpflichtet sich, nur Unterauftragnehmer einzusetzen, die</w:t>
      </w:r>
    </w:p>
    <w:p w14:paraId="0A114FA2" w14:textId="77777777" w:rsidR="002006CB" w:rsidRPr="00601327" w:rsidRDefault="002006CB" w:rsidP="00FA0719">
      <w:pPr>
        <w:pStyle w:val="Aufgezhlt1Ebene"/>
      </w:pPr>
      <w:r w:rsidRPr="00601327">
        <w:t>in &lt;Deutschland|der Europäischen Union|der Schweiz&gt; ansässig sind.</w:t>
      </w:r>
    </w:p>
    <w:p w14:paraId="5528BEA3" w14:textId="77777777" w:rsidR="002006CB" w:rsidRPr="00601327" w:rsidRDefault="002006CB" w:rsidP="00FA0719">
      <w:pPr>
        <w:pStyle w:val="Aufgezhlt1Ebene"/>
      </w:pPr>
      <w:r w:rsidRPr="00601327">
        <w:t>wirtschaftlich und rechtlich unabhängig von Dritten und von Staaten außerhalb des genannten Gebiets sind.</w:t>
      </w:r>
    </w:p>
    <w:p w14:paraId="17264351" w14:textId="77777777" w:rsidR="002006CB" w:rsidRPr="002A626C" w:rsidRDefault="002006CB" w:rsidP="002006CB">
      <w:pPr>
        <w:pStyle w:val="berschrift1"/>
      </w:pPr>
      <w:bookmarkStart w:id="21" w:name="_Toc17389606"/>
      <w:r w:rsidRPr="002A626C">
        <w:lastRenderedPageBreak/>
        <w:t>Berichtswesen und Kommunikationswege</w:t>
      </w:r>
      <w:bookmarkEnd w:id="21"/>
    </w:p>
    <w:p w14:paraId="31F13492" w14:textId="77777777" w:rsidR="002006CB" w:rsidRPr="00601327" w:rsidRDefault="002006CB" w:rsidP="002006CB">
      <w:pPr>
        <w:rPr>
          <w:szCs w:val="22"/>
        </w:rPr>
      </w:pPr>
      <w:r w:rsidRPr="00601327">
        <w:rPr>
          <w:szCs w:val="22"/>
        </w:rPr>
        <w:t xml:space="preserve">In den vorhergehenden Themen wurden die Organisation und Vorgaben für die unterschiedlichen Aufgaben der Planung und Durchführung von Projekten festgelegt. In diesem </w:t>
      </w:r>
      <w:r>
        <w:rPr>
          <w:szCs w:val="22"/>
        </w:rPr>
        <w:t>Abschnitt</w:t>
      </w:r>
      <w:r w:rsidRPr="00601327">
        <w:rPr>
          <w:szCs w:val="22"/>
        </w:rPr>
        <w:t xml:space="preserve"> wird ein Überblick über das dabei festgelegte Berichtswesen und die Kommunikationswege dargestellt. Dies beinhaltet beispielsweise die getroffenen Festlegungen, wer wann welche Informationen in welcher Form an wen zu liefern hat.</w:t>
      </w:r>
    </w:p>
    <w:p w14:paraId="0D7A9D15" w14:textId="77777777" w:rsidR="002006CB" w:rsidRPr="00601327" w:rsidRDefault="002006CB" w:rsidP="002006CB">
      <w:pPr>
        <w:pStyle w:val="V-Modell-XTTextbody"/>
        <w:rPr>
          <w:szCs w:val="22"/>
        </w:rPr>
      </w:pPr>
    </w:p>
    <w:p w14:paraId="0AAC7B29" w14:textId="77777777" w:rsidR="002006CB" w:rsidRPr="00601327" w:rsidRDefault="002006CB" w:rsidP="0016467A">
      <w:pPr>
        <w:pStyle w:val="berschrift2"/>
      </w:pPr>
      <w:r w:rsidRPr="00601327">
        <w:t>Verhaltensregeln</w:t>
      </w:r>
    </w:p>
    <w:p w14:paraId="15FD9922" w14:textId="77777777" w:rsidR="002006CB" w:rsidRPr="00601327" w:rsidRDefault="002006CB" w:rsidP="0016467A">
      <w:r w:rsidRPr="00601327">
        <w:t>Für alle Beteiligten gelten hinsichtlich der Kommunikation über Projektinhalte folgende Verhaltensregeln:</w:t>
      </w:r>
    </w:p>
    <w:p w14:paraId="3CE85A89" w14:textId="77777777" w:rsidR="002006CB" w:rsidRPr="00601327" w:rsidRDefault="002006CB" w:rsidP="0016467A">
      <w:pPr>
        <w:pStyle w:val="Aufgezhlt1Ebene"/>
      </w:pPr>
      <w:r w:rsidRPr="00601327">
        <w:t>Keine Kommunikation über vertrauliche Inhalte im öffentlichen Raum (z.B. Telefonieren im Zugabteil, Diskussionen im Restaurant)</w:t>
      </w:r>
    </w:p>
    <w:p w14:paraId="38E6018D" w14:textId="77777777" w:rsidR="002006CB" w:rsidRPr="00601327" w:rsidRDefault="002006CB" w:rsidP="0016467A">
      <w:pPr>
        <w:pStyle w:val="Aufgezhlt1Ebene"/>
      </w:pPr>
      <w:r w:rsidRPr="00601327">
        <w:t>Kein Arbeiten an vertraulichen Dokumenten (inkl. E-Mail) im öffentlichen Raum (z.B. im Wartebereich des Flughafens)</w:t>
      </w:r>
    </w:p>
    <w:p w14:paraId="6AD65882" w14:textId="77777777" w:rsidR="002006CB" w:rsidRPr="00601327" w:rsidRDefault="002006CB" w:rsidP="0016467A">
      <w:pPr>
        <w:pStyle w:val="Aufgezhlt1Ebene"/>
      </w:pPr>
      <w:r w:rsidRPr="00601327">
        <w:t>Keine Präsentationen in Räumen, die von außerhalb eingesehen werden können (etwa von Häusern auf der anderen Straßenseite)</w:t>
      </w:r>
    </w:p>
    <w:p w14:paraId="3C0E6EB5" w14:textId="77777777" w:rsidR="002006CB" w:rsidRPr="00601327" w:rsidRDefault="002006CB" w:rsidP="0016467A">
      <w:pPr>
        <w:pStyle w:val="Aufgezhlt1Ebene"/>
      </w:pPr>
      <w:r w:rsidRPr="00601327">
        <w:t>Kein Arbeiten von zuhause aus</w:t>
      </w:r>
    </w:p>
    <w:p w14:paraId="10B9FCC9" w14:textId="77777777" w:rsidR="002006CB" w:rsidRPr="00601327" w:rsidRDefault="002006CB" w:rsidP="0016467A">
      <w:pPr>
        <w:pStyle w:val="Aufgezhlt1Ebene"/>
      </w:pPr>
      <w:r w:rsidRPr="00601327">
        <w:t>Sensible Dokumente und Inhalte verlassen nie den geschützten Bereich. Insbesondere werden vertrauliche Dokumente nicht ausgedruckt und mitgenommen.</w:t>
      </w:r>
    </w:p>
    <w:p w14:paraId="4A235521" w14:textId="77777777" w:rsidR="002006CB" w:rsidRPr="00601327" w:rsidRDefault="002006CB" w:rsidP="0016467A">
      <w:r w:rsidRPr="00601327">
        <w:t>Sichere Kommunikation innerhalb der Organisation</w:t>
      </w:r>
    </w:p>
    <w:p w14:paraId="4885AFF9" w14:textId="77777777" w:rsidR="002006CB" w:rsidRPr="00601327" w:rsidRDefault="002006CB" w:rsidP="0016467A">
      <w:r w:rsidRPr="00601327">
        <w:t>Folgende Kommunikationswege sind im Rahmen des ISMS für die Projektarbeit zugelassen (siehe &lt;Verweis auf ISMS bzw. Anwendungshilfen&gt;):</w:t>
      </w:r>
    </w:p>
    <w:p w14:paraId="4BBCCD41" w14:textId="77777777" w:rsidR="002006CB" w:rsidRPr="00601327" w:rsidRDefault="002006CB" w:rsidP="0016467A">
      <w:pPr>
        <w:pStyle w:val="Aufgezhlt1Ebene"/>
      </w:pPr>
      <w:r w:rsidRPr="00601327">
        <w:t>Verschlüsselte und signierte E-Mail mit S/MIME oder PGP</w:t>
      </w:r>
    </w:p>
    <w:p w14:paraId="251B22BD" w14:textId="77777777" w:rsidR="002006CB" w:rsidRPr="00601327" w:rsidRDefault="002006CB" w:rsidP="0016467A">
      <w:pPr>
        <w:pStyle w:val="Aufgezhlt1Ebene"/>
      </w:pPr>
      <w:r w:rsidRPr="00601327">
        <w:t>Dokumentenmanagement über den Server &lt;Servername&gt;</w:t>
      </w:r>
    </w:p>
    <w:p w14:paraId="1D106442" w14:textId="77777777" w:rsidR="002006CB" w:rsidRPr="00601327" w:rsidRDefault="002006CB" w:rsidP="0016467A">
      <w:pPr>
        <w:pStyle w:val="Aufgezhlt1Ebene"/>
      </w:pPr>
      <w:r w:rsidRPr="00601327">
        <w:t>Treffen in den abgesicherten Besprechungsräumen &lt;Raumnummern&gt;</w:t>
      </w:r>
    </w:p>
    <w:p w14:paraId="18E30947" w14:textId="77777777" w:rsidR="002006CB" w:rsidRPr="00601327" w:rsidRDefault="002006CB" w:rsidP="0016467A">
      <w:r w:rsidRPr="00601327">
        <w:t>Dabei sind die jeweils festgelegten Maßnahmen zu beachten.</w:t>
      </w:r>
    </w:p>
    <w:p w14:paraId="58E79F57" w14:textId="77777777" w:rsidR="002006CB" w:rsidRPr="00601327" w:rsidRDefault="002006CB" w:rsidP="0016467A">
      <w:r w:rsidRPr="00601327">
        <w:t>Sichere Kommunikation mit anderen Organisationen</w:t>
      </w:r>
    </w:p>
    <w:p w14:paraId="48D8AF70" w14:textId="77777777" w:rsidR="002006CB" w:rsidRPr="00601327" w:rsidRDefault="002006CB" w:rsidP="0016467A">
      <w:r w:rsidRPr="00601327">
        <w:t>Gemäß den geschlossenen Verträgen sind folgende Kommunikationswege für die Zusammenarbeit vorgesehen:</w:t>
      </w:r>
    </w:p>
    <w:p w14:paraId="3BCF2591" w14:textId="77777777" w:rsidR="002006CB" w:rsidRPr="00601327" w:rsidRDefault="002006CB" w:rsidP="0016467A">
      <w:pPr>
        <w:pStyle w:val="Aufgezhlt1Ebene"/>
      </w:pPr>
      <w:r w:rsidRPr="00601327">
        <w:t>Verschlüsselte und signierte E-Mail mit S/MIME oder PGP</w:t>
      </w:r>
    </w:p>
    <w:p w14:paraId="14E10944" w14:textId="77777777" w:rsidR="002006CB" w:rsidRPr="00601327" w:rsidRDefault="002006CB" w:rsidP="0016467A">
      <w:pPr>
        <w:pStyle w:val="Aufgezhlt1Ebene"/>
      </w:pPr>
      <w:r w:rsidRPr="00601327">
        <w:t>Dokumentenmanagement über den Server &lt;Servername&gt;</w:t>
      </w:r>
    </w:p>
    <w:p w14:paraId="182D2429" w14:textId="77777777" w:rsidR="002006CB" w:rsidRPr="00601327" w:rsidRDefault="002006CB" w:rsidP="0016467A">
      <w:pPr>
        <w:pStyle w:val="Aufgezhlt1Ebene"/>
      </w:pPr>
      <w:r w:rsidRPr="00601327">
        <w:t>Treffen in den abgesicherten Besprechungsräumen &lt;Raumnummern&gt;</w:t>
      </w:r>
    </w:p>
    <w:p w14:paraId="16D1040D" w14:textId="77777777" w:rsidR="002006CB" w:rsidRPr="00601327" w:rsidRDefault="002006CB" w:rsidP="0016467A">
      <w:pPr>
        <w:pStyle w:val="berschrift2"/>
      </w:pPr>
      <w:r w:rsidRPr="00601327">
        <w:t>Notfall-Management</w:t>
      </w:r>
    </w:p>
    <w:p w14:paraId="6B952150" w14:textId="77777777" w:rsidR="002006CB" w:rsidRPr="00601327" w:rsidRDefault="002006CB" w:rsidP="0016467A">
      <w:r w:rsidRPr="00601327">
        <w:t>Im Fall von Sicherheitsvorfällen, in denen insbesondere vertrauliche Information an Dritte gelangt sein können, ist &lt;Ansprechpartner&gt; zu benachrichtigen.</w:t>
      </w:r>
    </w:p>
    <w:p w14:paraId="7FB23168" w14:textId="77777777" w:rsidR="00EC4FCF" w:rsidRPr="00BA09E9" w:rsidRDefault="00EC4FCF" w:rsidP="00BA09E9">
      <w:pPr>
        <w:pStyle w:val="berschrift1"/>
      </w:pPr>
      <w:r w:rsidRPr="00BA09E9">
        <w:lastRenderedPageBreak/>
        <w:t>Abkürzungsverzeichnis</w:t>
      </w:r>
      <w:bookmarkEnd w:id="1"/>
      <w:bookmarkEnd w:id="2"/>
    </w:p>
    <w:tbl>
      <w:tblPr>
        <w:tblStyle w:val="EinfacheTabelle2"/>
        <w:tblpPr w:leftFromText="141" w:rightFromText="141" w:vertAnchor="text" w:horzAnchor="margin" w:tblpY="215"/>
        <w:tblW w:w="8508" w:type="dxa"/>
        <w:tblLayout w:type="fixed"/>
        <w:tblLook w:val="04A0" w:firstRow="1" w:lastRow="0" w:firstColumn="1" w:lastColumn="0" w:noHBand="0" w:noVBand="1"/>
      </w:tblPr>
      <w:tblGrid>
        <w:gridCol w:w="1738"/>
        <w:gridCol w:w="6770"/>
      </w:tblGrid>
      <w:tr w:rsidR="00EC4FCF" w14:paraId="20DB6B93" w14:textId="77777777" w:rsidTr="00267C5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721E6275" w14:textId="77777777" w:rsidR="00EC4FCF" w:rsidRPr="00267C57" w:rsidRDefault="00EC4FCF" w:rsidP="00D870ED">
            <w:pPr>
              <w:pStyle w:val="TableContents"/>
              <w:spacing w:after="120"/>
              <w:jc w:val="center"/>
              <w:rPr>
                <w:b w:val="0"/>
                <w:bCs w:val="0"/>
                <w:szCs w:val="22"/>
              </w:rPr>
            </w:pPr>
            <w:r w:rsidRPr="00267C57">
              <w:rPr>
                <w:szCs w:val="22"/>
              </w:rPr>
              <w:t>Abkürzung</w:t>
            </w:r>
          </w:p>
        </w:tc>
        <w:tc>
          <w:tcPr>
            <w:tcW w:w="6770" w:type="dxa"/>
          </w:tcPr>
          <w:p w14:paraId="12B41021" w14:textId="77777777" w:rsidR="00EC4FCF" w:rsidRPr="00267C57" w:rsidRDefault="00EC4FCF" w:rsidP="00D870ED">
            <w:pPr>
              <w:pStyle w:val="TableContents"/>
              <w:spacing w:after="120"/>
              <w:jc w:val="center"/>
              <w:cnfStyle w:val="100000000000" w:firstRow="1" w:lastRow="0" w:firstColumn="0" w:lastColumn="0" w:oddVBand="0" w:evenVBand="0" w:oddHBand="0" w:evenHBand="0" w:firstRowFirstColumn="0" w:firstRowLastColumn="0" w:lastRowFirstColumn="0" w:lastRowLastColumn="0"/>
              <w:rPr>
                <w:b w:val="0"/>
                <w:bCs w:val="0"/>
                <w:szCs w:val="22"/>
              </w:rPr>
            </w:pPr>
            <w:r w:rsidRPr="00267C57">
              <w:rPr>
                <w:szCs w:val="22"/>
              </w:rPr>
              <w:t>Erklärung</w:t>
            </w:r>
          </w:p>
        </w:tc>
      </w:tr>
      <w:tr w:rsidR="00EC4FCF" w14:paraId="1FF72429" w14:textId="77777777" w:rsidTr="00267C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1CBAB8FA" w14:textId="77777777" w:rsidR="00EC4FCF" w:rsidRPr="00A10F5A" w:rsidRDefault="00EC4FCF" w:rsidP="00D870ED">
            <w:pPr>
              <w:pStyle w:val="TableContents"/>
              <w:spacing w:after="120"/>
              <w:rPr>
                <w:b w:val="0"/>
                <w:bCs w:val="0"/>
                <w:szCs w:val="22"/>
              </w:rPr>
            </w:pPr>
          </w:p>
        </w:tc>
        <w:tc>
          <w:tcPr>
            <w:tcW w:w="6770" w:type="dxa"/>
          </w:tcPr>
          <w:p w14:paraId="425708BD" w14:textId="77777777" w:rsidR="00EC4FCF" w:rsidRPr="00A10F5A" w:rsidRDefault="00EC4FCF" w:rsidP="00D870ED">
            <w:pPr>
              <w:pStyle w:val="TableContents"/>
              <w:spacing w:after="120"/>
              <w:cnfStyle w:val="000000100000" w:firstRow="0" w:lastRow="0" w:firstColumn="0" w:lastColumn="0" w:oddVBand="0" w:evenVBand="0" w:oddHBand="1" w:evenHBand="0" w:firstRowFirstColumn="0" w:firstRowLastColumn="0" w:lastRowFirstColumn="0" w:lastRowLastColumn="0"/>
              <w:rPr>
                <w:szCs w:val="22"/>
              </w:rPr>
            </w:pPr>
          </w:p>
        </w:tc>
      </w:tr>
    </w:tbl>
    <w:p w14:paraId="67330924" w14:textId="77777777" w:rsidR="00EC4FCF" w:rsidRDefault="00EC4FCF" w:rsidP="00EC4FCF">
      <w:pPr>
        <w:pStyle w:val="V-Modell-XTTextbody"/>
      </w:pPr>
    </w:p>
    <w:p w14:paraId="2BF29886" w14:textId="77777777" w:rsidR="00EC4FCF" w:rsidRPr="009535C5" w:rsidRDefault="00EC4FCF" w:rsidP="00EC4FCF">
      <w:pPr>
        <w:pStyle w:val="berschrift1"/>
      </w:pPr>
      <w:bookmarkStart w:id="22" w:name="_Toc17146525"/>
      <w:bookmarkStart w:id="23" w:name="_Toc234073470"/>
      <w:r w:rsidRPr="009535C5">
        <w:lastRenderedPageBreak/>
        <w:t>Literaturverzeichnis</w:t>
      </w:r>
      <w:bookmarkEnd w:id="22"/>
      <w:r w:rsidR="00900515">
        <w:t xml:space="preserve"> und Referenzen</w:t>
      </w:r>
      <w:bookmarkEnd w:id="23"/>
    </w:p>
    <w:p w14:paraId="14D21C7B" w14:textId="77777777" w:rsidR="00EC4FCF" w:rsidRDefault="00EC4FCF" w:rsidP="00EC4FCF">
      <w:pPr>
        <w:pStyle w:val="Textbody"/>
      </w:pPr>
    </w:p>
    <w:p w14:paraId="5B9B5F51" w14:textId="77777777" w:rsidR="00EC4FCF" w:rsidRDefault="00EC4FCF" w:rsidP="00EC4FCF">
      <w:pPr>
        <w:pStyle w:val="berschrift1"/>
      </w:pPr>
      <w:bookmarkStart w:id="24" w:name="_Toc17146526"/>
      <w:bookmarkStart w:id="25" w:name="_Toc234073471"/>
      <w:r w:rsidRPr="009535C5">
        <w:lastRenderedPageBreak/>
        <w:t>Abbildungsverzeichnis</w:t>
      </w:r>
      <w:bookmarkEnd w:id="24"/>
      <w:bookmarkEnd w:id="25"/>
    </w:p>
    <w:p w14:paraId="33258624" w14:textId="2AEF39BB" w:rsidR="005E1F7A" w:rsidRDefault="00900515">
      <w:pPr>
        <w:pStyle w:val="Abbildungsverzeichnis"/>
        <w:tabs>
          <w:tab w:val="right" w:leader="dot" w:pos="8777"/>
        </w:tabs>
        <w:rPr>
          <w:rFonts w:asciiTheme="minorHAnsi" w:eastAsiaTheme="minorEastAsia" w:hAnsiTheme="minorHAnsi" w:cstheme="minorBidi"/>
          <w:noProof/>
          <w:kern w:val="2"/>
          <w:sz w:val="24"/>
          <w14:ligatures w14:val="standardContextual"/>
        </w:rPr>
      </w:pPr>
      <w:r>
        <w:fldChar w:fldCharType="begin"/>
      </w:r>
      <w:r>
        <w:instrText xml:space="preserve"> TOC \h \z \c "Abbildung" </w:instrText>
      </w:r>
      <w:r>
        <w:fldChar w:fldCharType="separate"/>
      </w:r>
      <w:hyperlink w:anchor="_Toc234073474" w:history="1">
        <w:r w:rsidR="005E1F7A" w:rsidRPr="003304D2">
          <w:rPr>
            <w:rStyle w:val="Hyperlink"/>
            <w:noProof/>
          </w:rPr>
          <w:t>Abbildung 13</w:t>
        </w:r>
        <w:r w:rsidR="005E1F7A" w:rsidRPr="003304D2">
          <w:rPr>
            <w:rStyle w:val="Hyperlink"/>
            <w:noProof/>
          </w:rPr>
          <w:noBreakHyphen/>
          <w:t>1: Projekt- und Produktportfolio</w:t>
        </w:r>
        <w:r w:rsidR="005E1F7A">
          <w:rPr>
            <w:noProof/>
            <w:webHidden/>
          </w:rPr>
          <w:tab/>
        </w:r>
        <w:r w:rsidR="005E1F7A">
          <w:rPr>
            <w:noProof/>
            <w:webHidden/>
          </w:rPr>
          <w:fldChar w:fldCharType="begin"/>
        </w:r>
        <w:r w:rsidR="005E1F7A">
          <w:rPr>
            <w:noProof/>
            <w:webHidden/>
          </w:rPr>
          <w:instrText xml:space="preserve"> PAGEREF _Toc234073474 \h </w:instrText>
        </w:r>
        <w:r w:rsidR="005E1F7A">
          <w:rPr>
            <w:noProof/>
            <w:webHidden/>
          </w:rPr>
          <w:fldChar w:fldCharType="separate"/>
        </w:r>
        <w:r w:rsidR="001E0C72">
          <w:rPr>
            <w:b/>
            <w:bCs/>
            <w:noProof/>
            <w:webHidden/>
          </w:rPr>
          <w:t>Fehler! Textmarke nicht definiert.</w:t>
        </w:r>
        <w:r w:rsidR="005E1F7A">
          <w:rPr>
            <w:noProof/>
            <w:webHidden/>
          </w:rPr>
          <w:fldChar w:fldCharType="end"/>
        </w:r>
      </w:hyperlink>
    </w:p>
    <w:p w14:paraId="4197E1AE" w14:textId="65218DD8" w:rsidR="005E1F7A" w:rsidRDefault="005E1F7A">
      <w:pPr>
        <w:pStyle w:val="Abbildungsverzeichnis"/>
        <w:tabs>
          <w:tab w:val="right" w:leader="dot" w:pos="8777"/>
        </w:tabs>
        <w:rPr>
          <w:rFonts w:asciiTheme="minorHAnsi" w:eastAsiaTheme="minorEastAsia" w:hAnsiTheme="minorHAnsi" w:cstheme="minorBidi"/>
          <w:noProof/>
          <w:kern w:val="2"/>
          <w:sz w:val="24"/>
          <w14:ligatures w14:val="standardContextual"/>
        </w:rPr>
      </w:pPr>
      <w:hyperlink w:anchor="_Toc234073475" w:history="1">
        <w:r w:rsidRPr="003304D2">
          <w:rPr>
            <w:rStyle w:val="Hyperlink"/>
            <w:noProof/>
          </w:rPr>
          <w:t>Abbildung 13</w:t>
        </w:r>
        <w:r w:rsidRPr="003304D2">
          <w:rPr>
            <w:rStyle w:val="Hyperlink"/>
            <w:noProof/>
          </w:rPr>
          <w:noBreakHyphen/>
          <w:t>2: Projektportfolio</w:t>
        </w:r>
        <w:r>
          <w:rPr>
            <w:noProof/>
            <w:webHidden/>
          </w:rPr>
          <w:tab/>
        </w:r>
        <w:r>
          <w:rPr>
            <w:noProof/>
            <w:webHidden/>
          </w:rPr>
          <w:fldChar w:fldCharType="begin"/>
        </w:r>
        <w:r>
          <w:rPr>
            <w:noProof/>
            <w:webHidden/>
          </w:rPr>
          <w:instrText xml:space="preserve"> PAGEREF _Toc234073475 \h </w:instrText>
        </w:r>
        <w:r>
          <w:rPr>
            <w:noProof/>
            <w:webHidden/>
          </w:rPr>
          <w:fldChar w:fldCharType="separate"/>
        </w:r>
        <w:r w:rsidR="001E0C72">
          <w:rPr>
            <w:b/>
            <w:bCs/>
            <w:noProof/>
            <w:webHidden/>
          </w:rPr>
          <w:t>Fehler! Textmarke nicht definiert.</w:t>
        </w:r>
        <w:r>
          <w:rPr>
            <w:noProof/>
            <w:webHidden/>
          </w:rPr>
          <w:fldChar w:fldCharType="end"/>
        </w:r>
      </w:hyperlink>
    </w:p>
    <w:p w14:paraId="38623EA5" w14:textId="096BA661" w:rsidR="00C40D89" w:rsidRPr="00C40D89" w:rsidRDefault="00900515" w:rsidP="00AE5A4C">
      <w:pPr>
        <w:spacing w:after="0"/>
        <w:ind w:left="0"/>
      </w:pPr>
      <w:r>
        <w:fldChar w:fldCharType="end"/>
      </w:r>
    </w:p>
    <w:sectPr w:rsidR="00C40D89" w:rsidRPr="00C40D89" w:rsidSect="00F626EE">
      <w:headerReference w:type="default" r:id="rId8"/>
      <w:footerReference w:type="default" r:id="rId9"/>
      <w:headerReference w:type="first" r:id="rId10"/>
      <w:footerReference w:type="first" r:id="rId11"/>
      <w:pgSz w:w="11906" w:h="16838"/>
      <w:pgMar w:top="1264" w:right="1418" w:bottom="816" w:left="1701" w:header="45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845C55" w14:textId="77777777" w:rsidR="00E378C6" w:rsidRDefault="00E378C6">
      <w:r>
        <w:separator/>
      </w:r>
    </w:p>
  </w:endnote>
  <w:endnote w:type="continuationSeparator" w:id="0">
    <w:p w14:paraId="6B98E9A3" w14:textId="77777777" w:rsidR="00E378C6" w:rsidRDefault="00E3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ight">
    <w:altName w:val="Cambria"/>
    <w:panose1 w:val="020B0604020202020204"/>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Futura LT Medium">
    <w:altName w:val="Segoe Script"/>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w:altName w:val="Times New Roman"/>
    <w:panose1 w:val="020B0602020204020303"/>
    <w:charset w:val="B1"/>
    <w:family w:val="swiss"/>
    <w:pitch w:val="variable"/>
    <w:sig w:usb0="80000867" w:usb1="00000000" w:usb2="00000000" w:usb3="00000000" w:csb0="000001FB" w:csb1="00000000"/>
  </w:font>
  <w:font w:name="FuturaLight">
    <w:altName w:val="Arial Narrow"/>
    <w:panose1 w:val="020B0604020202020204"/>
    <w:charset w:val="00"/>
    <w:family w:val="swiss"/>
    <w:pitch w:val="variable"/>
    <w:sig w:usb0="00000003" w:usb1="00000000" w:usb2="00000000" w:usb3="00000000" w:csb0="00000001" w:csb1="00000000"/>
  </w:font>
  <w:font w:name="Futura LT Light">
    <w:panose1 w:val="020B0602020204020303"/>
    <w:charset w:val="B1"/>
    <w:family w:val="swiss"/>
    <w:pitch w:val="variable"/>
    <w:sig w:usb0="80000867" w:usb1="00000000" w:usb2="00000000" w:usb3="00000000" w:csb0="000001FB" w:csb1="00000000"/>
  </w:font>
  <w:font w:name="Futura LT Heavy">
    <w:altName w:val="Tw Cen MT Condensed Extra Bold"/>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ranklin Gothic Book">
    <w:altName w:val="Arial Narrow"/>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B9147C" w14:textId="77777777" w:rsidR="006D3B57" w:rsidRPr="006D3B57" w:rsidRDefault="006D3B57" w:rsidP="006D3B57">
    <w:pPr>
      <w:pBdr>
        <w:top w:val="single" w:sz="4" w:space="1" w:color="auto"/>
      </w:pBdr>
      <w:spacing w:after="0"/>
      <w:ind w:left="0"/>
      <w:rPr>
        <w:sz w:val="16"/>
        <w:szCs w:val="16"/>
      </w:rPr>
    </w:pPr>
  </w:p>
  <w:tbl>
    <w:tblPr>
      <w:tblStyle w:val="Tabellenraster"/>
      <w:tblW w:w="935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1772"/>
    </w:tblGrid>
    <w:tr w:rsidR="00E076ED" w14:paraId="74C748FA" w14:textId="77777777" w:rsidTr="00E076ED">
      <w:trPr>
        <w:trHeight w:val="392"/>
      </w:trPr>
      <w:tc>
        <w:tcPr>
          <w:tcW w:w="7583" w:type="dxa"/>
        </w:tcPr>
        <w:p w14:paraId="2E53B24A" w14:textId="35E4A56F" w:rsidR="00E076ED" w:rsidRPr="00563934" w:rsidRDefault="00E076ED" w:rsidP="00E076ED">
          <w:pPr>
            <w:tabs>
              <w:tab w:val="center" w:pos="5529"/>
              <w:tab w:val="right" w:pos="8505"/>
            </w:tabs>
            <w:autoSpaceDE w:val="0"/>
            <w:autoSpaceDN w:val="0"/>
            <w:adjustRightInd w:val="0"/>
            <w:ind w:left="0"/>
            <w:rPr>
              <w:rFonts w:ascii="Arial" w:hAnsi="Arial"/>
              <w:sz w:val="14"/>
            </w:rPr>
          </w:pPr>
          <w:r w:rsidRPr="00563934">
            <w:rPr>
              <w:rFonts w:ascii="Arial" w:hAnsi="Arial" w:cs="Futura LT Light"/>
              <w:sz w:val="16"/>
              <w:szCs w:val="16"/>
            </w:rPr>
            <w:t xml:space="preserve">© </w:t>
          </w:r>
          <w:r>
            <w:rPr>
              <w:rFonts w:ascii="Arial" w:hAnsi="Arial"/>
              <w:sz w:val="14"/>
            </w:rPr>
            <w:fldChar w:fldCharType="begin"/>
          </w:r>
          <w:r>
            <w:rPr>
              <w:rFonts w:ascii="Arial" w:hAnsi="Arial"/>
              <w:sz w:val="14"/>
            </w:rPr>
            <w:instrText xml:space="preserve"> SAVEDATE \@ "YYYY" \* MERGEFORMAT </w:instrText>
          </w:r>
          <w:r>
            <w:rPr>
              <w:rFonts w:ascii="Arial" w:hAnsi="Arial"/>
              <w:sz w:val="14"/>
            </w:rPr>
            <w:fldChar w:fldCharType="separate"/>
          </w:r>
          <w:r w:rsidR="001E0C72">
            <w:rPr>
              <w:rFonts w:ascii="Arial" w:hAnsi="Arial"/>
              <w:noProof/>
              <w:sz w:val="14"/>
            </w:rPr>
            <w:t>2026</w:t>
          </w:r>
          <w:r>
            <w:rPr>
              <w:rFonts w:ascii="Arial" w:hAnsi="Arial"/>
              <w:sz w:val="14"/>
            </w:rPr>
            <w:fldChar w:fldCharType="end"/>
          </w:r>
          <w:r>
            <w:rPr>
              <w:rFonts w:ascii="Arial" w:hAnsi="Arial"/>
              <w:sz w:val="14"/>
            </w:rPr>
            <w:t xml:space="preserve"> </w:t>
          </w:r>
          <w:r w:rsidRPr="00563934">
            <w:rPr>
              <w:rFonts w:ascii="Arial" w:hAnsi="Arial"/>
              <w:sz w:val="14"/>
            </w:rPr>
            <w:fldChar w:fldCharType="begin"/>
          </w:r>
          <w:r w:rsidRPr="00563934">
            <w:rPr>
              <w:rFonts w:ascii="Arial" w:hAnsi="Arial"/>
              <w:sz w:val="14"/>
            </w:rPr>
            <w:instrText xml:space="preserve"> DOCPROPERTY "Firma" \* MERGEFORMAT </w:instrText>
          </w:r>
          <w:r w:rsidRPr="00563934">
            <w:rPr>
              <w:rFonts w:ascii="Arial" w:hAnsi="Arial"/>
              <w:sz w:val="14"/>
            </w:rPr>
            <w:fldChar w:fldCharType="separate"/>
          </w:r>
          <w:r w:rsidR="001E0C72">
            <w:rPr>
              <w:rFonts w:ascii="Arial" w:hAnsi="Arial"/>
              <w:sz w:val="14"/>
            </w:rPr>
            <w:t>«Firma GmbH»</w:t>
          </w:r>
          <w:r w:rsidRPr="00563934">
            <w:rPr>
              <w:rFonts w:ascii="Arial" w:hAnsi="Arial"/>
              <w:sz w:val="14"/>
            </w:rPr>
            <w:fldChar w:fldCharType="end"/>
          </w:r>
          <w:r w:rsidRPr="00563934">
            <w:rPr>
              <w:rFonts w:ascii="Arial" w:hAnsi="Arial"/>
              <w:sz w:val="14"/>
            </w:rPr>
            <w:t xml:space="preserve"> </w:t>
          </w:r>
          <w:r w:rsidRPr="00563934">
            <w:rPr>
              <w:rFonts w:ascii="Wingdings" w:hAnsi="Wingdings"/>
              <w:color w:val="000000"/>
              <w:sz w:val="16"/>
              <w:szCs w:val="16"/>
            </w:rPr>
            <w:t></w:t>
          </w:r>
          <w:r w:rsidRPr="00563934">
            <w:rPr>
              <w:rFonts w:ascii="Arial" w:hAnsi="Arial"/>
              <w:sz w:val="14"/>
            </w:rPr>
            <w:t xml:space="preserve"> Urheberrechtlich geschützt. Verwendung des Materials</w:t>
          </w:r>
          <w:r w:rsidRPr="00563934">
            <w:rPr>
              <w:rFonts w:ascii="Arial" w:hAnsi="Arial"/>
              <w:sz w:val="14"/>
            </w:rPr>
            <w:br/>
            <w:t xml:space="preserve">in jeglicher Form bedarf der Zustimmung der </w:t>
          </w:r>
          <w:r>
            <w:rPr>
              <w:rFonts w:ascii="Arial" w:hAnsi="Arial"/>
              <w:sz w:val="14"/>
            </w:rPr>
            <w:fldChar w:fldCharType="begin"/>
          </w:r>
          <w:r>
            <w:rPr>
              <w:rFonts w:ascii="Arial" w:hAnsi="Arial"/>
              <w:sz w:val="14"/>
            </w:rPr>
            <w:instrText xml:space="preserve"> DOCPROPERTY "Firma" \* MERGEFORMAT </w:instrText>
          </w:r>
          <w:r>
            <w:rPr>
              <w:rFonts w:ascii="Arial" w:hAnsi="Arial"/>
              <w:sz w:val="14"/>
            </w:rPr>
            <w:fldChar w:fldCharType="separate"/>
          </w:r>
          <w:r w:rsidR="001E0C72">
            <w:rPr>
              <w:rFonts w:ascii="Arial" w:hAnsi="Arial"/>
              <w:sz w:val="14"/>
            </w:rPr>
            <w:t>«Firma GmbH»</w:t>
          </w:r>
          <w:r>
            <w:rPr>
              <w:rFonts w:ascii="Arial" w:hAnsi="Arial"/>
              <w:sz w:val="14"/>
            </w:rPr>
            <w:fldChar w:fldCharType="end"/>
          </w:r>
        </w:p>
      </w:tc>
      <w:tc>
        <w:tcPr>
          <w:tcW w:w="1772" w:type="dxa"/>
        </w:tcPr>
        <w:p w14:paraId="5BEB812B" w14:textId="77777777" w:rsidR="00E076ED" w:rsidRDefault="00E076ED" w:rsidP="00E076ED">
          <w:pPr>
            <w:tabs>
              <w:tab w:val="center" w:pos="5529"/>
              <w:tab w:val="right" w:pos="8505"/>
            </w:tabs>
            <w:autoSpaceDE w:val="0"/>
            <w:autoSpaceDN w:val="0"/>
            <w:adjustRightInd w:val="0"/>
            <w:ind w:left="0" w:right="389" w:hanging="567"/>
            <w:jc w:val="right"/>
            <w:rPr>
              <w:rFonts w:asciiTheme="minorHAnsi" w:hAnsiTheme="minorHAnsi" w:cstheme="minorHAnsi"/>
              <w:szCs w:val="20"/>
            </w:rPr>
          </w:pP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PAGE </w:instrText>
          </w:r>
          <w:r w:rsidRPr="007A19E6">
            <w:rPr>
              <w:rFonts w:asciiTheme="minorHAnsi" w:hAnsiTheme="minorHAnsi" w:cstheme="minorHAnsi"/>
              <w:szCs w:val="20"/>
            </w:rPr>
            <w:fldChar w:fldCharType="separate"/>
          </w:r>
          <w:r>
            <w:rPr>
              <w:rFonts w:asciiTheme="minorHAnsi" w:hAnsiTheme="minorHAnsi" w:cstheme="minorHAnsi"/>
              <w:szCs w:val="20"/>
            </w:rPr>
            <w:t>2</w:t>
          </w:r>
          <w:r w:rsidRPr="007A19E6">
            <w:rPr>
              <w:rFonts w:asciiTheme="minorHAnsi" w:hAnsiTheme="minorHAnsi" w:cstheme="minorHAnsi"/>
              <w:szCs w:val="20"/>
            </w:rPr>
            <w:fldChar w:fldCharType="end"/>
          </w:r>
          <w:r w:rsidRPr="007A19E6">
            <w:rPr>
              <w:rFonts w:asciiTheme="minorHAnsi" w:hAnsiTheme="minorHAnsi" w:cstheme="minorHAnsi"/>
              <w:szCs w:val="20"/>
            </w:rPr>
            <w:t>/</w:t>
          </w: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NUMPAGES  \* MERGEFORMAT </w:instrText>
          </w:r>
          <w:r w:rsidRPr="007A19E6">
            <w:rPr>
              <w:rFonts w:asciiTheme="minorHAnsi" w:hAnsiTheme="minorHAnsi" w:cstheme="minorHAnsi"/>
              <w:szCs w:val="20"/>
            </w:rPr>
            <w:fldChar w:fldCharType="separate"/>
          </w:r>
          <w:r>
            <w:rPr>
              <w:rFonts w:asciiTheme="minorHAnsi" w:hAnsiTheme="minorHAnsi" w:cstheme="minorHAnsi"/>
              <w:szCs w:val="20"/>
            </w:rPr>
            <w:t>32</w:t>
          </w:r>
          <w:r w:rsidRPr="007A19E6">
            <w:rPr>
              <w:rFonts w:asciiTheme="minorHAnsi" w:hAnsiTheme="minorHAnsi" w:cstheme="minorHAnsi"/>
              <w:noProof/>
              <w:szCs w:val="20"/>
            </w:rPr>
            <w:fldChar w:fldCharType="end"/>
          </w:r>
        </w:p>
      </w:tc>
    </w:tr>
  </w:tbl>
  <w:p w14:paraId="1C47906A" w14:textId="77777777" w:rsidR="007A19E6" w:rsidRPr="007A19E6" w:rsidRDefault="007A19E6" w:rsidP="006D3B57">
    <w:pPr>
      <w:tabs>
        <w:tab w:val="center" w:pos="5529"/>
        <w:tab w:val="right" w:pos="8505"/>
      </w:tabs>
      <w:autoSpaceDE w:val="0"/>
      <w:autoSpaceDN w:val="0"/>
      <w:adjustRightInd w:val="0"/>
      <w:ind w:left="0" w:hanging="567"/>
      <w:jc w:val="center"/>
      <w:rPr>
        <w:rFonts w:asciiTheme="minorHAnsi" w:hAnsiTheme="minorHAnsi" w:cstheme="minorHAns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48B24" w14:textId="0E69A2C7" w:rsidR="00374B8B" w:rsidRPr="000369C6" w:rsidRDefault="00374B8B" w:rsidP="00563934">
    <w:pPr>
      <w:tabs>
        <w:tab w:val="center" w:pos="5529"/>
        <w:tab w:val="right" w:pos="8505"/>
      </w:tabs>
      <w:autoSpaceDE w:val="0"/>
      <w:autoSpaceDN w:val="0"/>
      <w:adjustRightInd w:val="0"/>
      <w:ind w:left="0"/>
      <w:jc w:val="center"/>
      <w:rPr>
        <w:rFonts w:ascii="Arial" w:hAnsi="Arial"/>
        <w:sz w:val="14"/>
      </w:rPr>
    </w:pPr>
    <w:r w:rsidRPr="000369C6">
      <w:rPr>
        <w:rFonts w:ascii="Arial" w:hAnsi="Arial" w:cs="Futura LT Light"/>
        <w:sz w:val="16"/>
        <w:szCs w:val="16"/>
      </w:rPr>
      <w:t xml:space="preserve">© </w:t>
    </w:r>
    <w:r w:rsidR="008D44F3">
      <w:rPr>
        <w:rFonts w:ascii="Arial" w:hAnsi="Arial"/>
        <w:sz w:val="14"/>
      </w:rPr>
      <w:fldChar w:fldCharType="begin"/>
    </w:r>
    <w:r w:rsidR="008D44F3">
      <w:rPr>
        <w:rFonts w:ascii="Arial" w:hAnsi="Arial"/>
        <w:sz w:val="14"/>
      </w:rPr>
      <w:instrText xml:space="preserve"> SAVEDATE \@ "YYYY" \* MERGEFORMAT </w:instrText>
    </w:r>
    <w:r w:rsidR="008D44F3">
      <w:rPr>
        <w:rFonts w:ascii="Arial" w:hAnsi="Arial"/>
        <w:sz w:val="14"/>
      </w:rPr>
      <w:fldChar w:fldCharType="separate"/>
    </w:r>
    <w:r w:rsidR="001E0C72">
      <w:rPr>
        <w:rFonts w:ascii="Arial" w:hAnsi="Arial"/>
        <w:noProof/>
        <w:sz w:val="14"/>
      </w:rPr>
      <w:t>2026</w:t>
    </w:r>
    <w:r w:rsidR="008D44F3">
      <w:rPr>
        <w:rFonts w:ascii="Arial" w:hAnsi="Arial"/>
        <w:sz w:val="14"/>
      </w:rPr>
      <w:fldChar w:fldCharType="end"/>
    </w:r>
    <w:r w:rsidR="008D44F3">
      <w:rPr>
        <w:rFonts w:ascii="Arial" w:hAnsi="Arial"/>
        <w:sz w:val="14"/>
      </w:rPr>
      <w:t xml:space="preserve">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1E0C72">
      <w:rPr>
        <w:rFonts w:ascii="Arial" w:hAnsi="Arial"/>
        <w:sz w:val="14"/>
      </w:rPr>
      <w:t>«Firma GmbH»</w:t>
    </w:r>
    <w:r w:rsidR="00563934">
      <w:rPr>
        <w:rFonts w:ascii="Arial" w:hAnsi="Arial"/>
        <w:sz w:val="14"/>
      </w:rPr>
      <w:fldChar w:fldCharType="end"/>
    </w:r>
    <w:r w:rsidR="00563934">
      <w:rPr>
        <w:rFonts w:ascii="Arial" w:hAnsi="Arial"/>
        <w:sz w:val="14"/>
      </w:rPr>
      <w:t xml:space="preserve"> </w:t>
    </w:r>
    <w:r w:rsidRPr="00BC6A32">
      <w:rPr>
        <w:rFonts w:ascii="Wingdings" w:hAnsi="Wingdings"/>
        <w:color w:val="000000"/>
        <w:sz w:val="16"/>
        <w:szCs w:val="16"/>
      </w:rPr>
      <w:t></w:t>
    </w:r>
    <w:r w:rsidR="00707DBE">
      <w:rPr>
        <w:rFonts w:ascii="Arial" w:hAnsi="Arial"/>
        <w:sz w:val="14"/>
      </w:rPr>
      <w:t xml:space="preserve"> </w:t>
    </w:r>
    <w:r w:rsidRPr="000369C6">
      <w:rPr>
        <w:rFonts w:ascii="Arial" w:hAnsi="Arial"/>
        <w:sz w:val="14"/>
      </w:rPr>
      <w:t xml:space="preserve">Urheberrechtlich geschützt. Verwendung des </w:t>
    </w:r>
    <w:r w:rsidR="00563934">
      <w:rPr>
        <w:rFonts w:ascii="Arial" w:hAnsi="Arial"/>
        <w:sz w:val="14"/>
      </w:rPr>
      <w:br/>
    </w:r>
    <w:r w:rsidRPr="000369C6">
      <w:rPr>
        <w:rFonts w:ascii="Arial" w:hAnsi="Arial"/>
        <w:sz w:val="14"/>
      </w:rPr>
      <w:t xml:space="preserve">Materials in jeglicher Form bedarf der Zustimmung der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1E0C72">
      <w:rPr>
        <w:rFonts w:ascii="Arial" w:hAnsi="Arial"/>
        <w:sz w:val="14"/>
      </w:rPr>
      <w:t>«Firma GmbH»</w:t>
    </w:r>
    <w:r w:rsidR="00563934">
      <w:rPr>
        <w:rFonts w:ascii="Arial" w:hAnsi="Arial"/>
        <w:sz w:val="14"/>
      </w:rPr>
      <w:fldChar w:fldCharType="end"/>
    </w:r>
  </w:p>
  <w:p w14:paraId="1C5ADAF4" w14:textId="77777777" w:rsidR="00374B8B" w:rsidRPr="000369C6" w:rsidRDefault="00374B8B">
    <w:pPr>
      <w:pStyle w:val="Fuzeile"/>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337DBC3" w14:textId="77777777" w:rsidR="00E378C6" w:rsidRDefault="00E378C6">
      <w:r>
        <w:separator/>
      </w:r>
    </w:p>
  </w:footnote>
  <w:footnote w:type="continuationSeparator" w:id="0">
    <w:p w14:paraId="58AC7DB5" w14:textId="77777777" w:rsidR="00E378C6" w:rsidRDefault="00E3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0B0C4D" w14:textId="61ECB80E" w:rsidR="00374B8B" w:rsidRPr="00EC4FCF" w:rsidRDefault="00F626EE" w:rsidP="00F626EE">
    <w:pPr>
      <w:pStyle w:val="Kopfzeile"/>
      <w:tabs>
        <w:tab w:val="clear" w:pos="4536"/>
        <w:tab w:val="left" w:pos="8505"/>
      </w:tabs>
      <w:rPr>
        <w:szCs w:val="20"/>
      </w:rPr>
    </w:pPr>
    <w:r w:rsidRPr="00EC4FCF">
      <w:rPr>
        <w:szCs w:val="20"/>
      </w:rPr>
      <w:drawing>
        <wp:anchor distT="0" distB="0" distL="114300" distR="114300" simplePos="0" relativeHeight="251652096" behindDoc="0" locked="0" layoutInCell="1" allowOverlap="1" wp14:anchorId="78B55234" wp14:editId="7D204382">
          <wp:simplePos x="0" y="0"/>
          <wp:positionH relativeFrom="column">
            <wp:posOffset>4524961</wp:posOffset>
          </wp:positionH>
          <wp:positionV relativeFrom="paragraph">
            <wp:posOffset>3810</wp:posOffset>
          </wp:positionV>
          <wp:extent cx="1047600" cy="327600"/>
          <wp:effectExtent l="0" t="0" r="0" b="3175"/>
          <wp:wrapNone/>
          <wp:docPr id="19341213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047600" cy="327600"/>
                  </a:xfrm>
                  <a:prstGeom prst="rect">
                    <a:avLst/>
                  </a:prstGeom>
                </pic:spPr>
              </pic:pic>
            </a:graphicData>
          </a:graphic>
          <wp14:sizeRelH relativeFrom="margin">
            <wp14:pctWidth>0</wp14:pctWidth>
          </wp14:sizeRelH>
          <wp14:sizeRelV relativeFrom="margin">
            <wp14:pctHeight>0</wp14:pctHeight>
          </wp14:sizeRelV>
        </wp:anchor>
      </w:drawing>
    </w:r>
    <w:r w:rsidR="008F02BF">
      <w:rPr>
        <w:rFonts w:asciiTheme="minorHAnsi" w:hAnsiTheme="minorHAnsi" w:cstheme="minorHAnsi"/>
        <w:szCs w:val="20"/>
      </w:rPr>
      <w:t>Projekthandbuch</w:t>
    </w:r>
    <w:r w:rsidRPr="00EC4FCF">
      <w:rPr>
        <w:rFonts w:asciiTheme="minorHAnsi" w:hAnsiTheme="minorHAnsi" w:cstheme="minorHAnsi"/>
        <w:szCs w:val="20"/>
      </w:rPr>
      <w:t xml:space="preserve">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"Projekt" \* MERGEFORMAT </w:instrText>
    </w:r>
    <w:r w:rsidRPr="00EC4FCF">
      <w:rPr>
        <w:rFonts w:asciiTheme="minorHAnsi" w:hAnsiTheme="minorHAnsi" w:cstheme="minorHAnsi"/>
        <w:szCs w:val="20"/>
      </w:rPr>
      <w:fldChar w:fldCharType="separate"/>
    </w:r>
    <w:r w:rsidR="001E0C72">
      <w:rPr>
        <w:rFonts w:asciiTheme="minorHAnsi" w:hAnsiTheme="minorHAnsi" w:cstheme="minorHAnsi"/>
        <w:szCs w:val="20"/>
      </w:rPr>
      <w:t>«Projektname»</w:t>
    </w:r>
    <w:r w:rsidRPr="00EC4FCF">
      <w:rPr>
        <w:rFonts w:asciiTheme="minorHAnsi" w:hAnsiTheme="minorHAnsi" w:cstheme="minorHAnsi"/>
        <w:szCs w:val="20"/>
      </w:rPr>
      <w:fldChar w:fldCharType="end"/>
    </w:r>
    <w:r w:rsidRPr="00EC4FCF">
      <w:rPr>
        <w:rFonts w:asciiTheme="minorHAnsi" w:hAnsiTheme="minorHAnsi" w:cstheme="minorHAnsi"/>
        <w:szCs w:val="20"/>
      </w:rPr>
      <w:t xml:space="preserve">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"Version" \* MERGEFORMAT </w:instrText>
    </w:r>
    <w:r w:rsidRPr="00EC4FCF">
      <w:rPr>
        <w:rFonts w:asciiTheme="minorHAnsi" w:hAnsiTheme="minorHAnsi" w:cstheme="minorHAnsi"/>
        <w:szCs w:val="20"/>
      </w:rPr>
      <w:fldChar w:fldCharType="separate"/>
    </w:r>
    <w:r w:rsidR="001E0C72">
      <w:rPr>
        <w:rFonts w:asciiTheme="minorHAnsi" w:hAnsiTheme="minorHAnsi" w:cstheme="minorHAnsi"/>
        <w:szCs w:val="20"/>
      </w:rPr>
      <w:t>«1.0»</w:t>
    </w:r>
    <w:r w:rsidRPr="00EC4FCF">
      <w:rPr>
        <w:rFonts w:asciiTheme="minorHAnsi" w:hAnsiTheme="minorHAnsi" w:cstheme="minorHAnsi"/>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4F2DE8" w14:textId="77777777" w:rsidR="00374B8B" w:rsidRPr="006F0528" w:rsidRDefault="00060F3E" w:rsidP="00060F3E">
    <w:pPr>
      <w:pStyle w:val="Kopfzeile"/>
      <w:jc w:val="right"/>
    </w:pPr>
    <w:r>
      <w:drawing>
        <wp:inline distT="0" distB="0" distL="0" distR="0" wp14:anchorId="090C5A5D" wp14:editId="6DF9C810">
          <wp:extent cx="1047624" cy="326046"/>
          <wp:effectExtent l="0" t="0" r="0" b="4445"/>
          <wp:docPr id="17092008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176945" cy="366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B008D0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60EE3"/>
    <w:multiLevelType w:val="hybridMultilevel"/>
    <w:tmpl w:val="B686A72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62274D4"/>
    <w:multiLevelType w:val="hybridMultilevel"/>
    <w:tmpl w:val="2A56897C"/>
    <w:lvl w:ilvl="0" w:tplc="04070001">
      <w:start w:val="1"/>
      <w:numFmt w:val="bullet"/>
      <w:lvlText w:val=""/>
      <w:lvlJc w:val="left"/>
      <w:pPr>
        <w:ind w:left="2421" w:hanging="360"/>
      </w:pPr>
      <w:rPr>
        <w:rFonts w:ascii="Symbol" w:hAnsi="Symbol" w:hint="default"/>
      </w:rPr>
    </w:lvl>
    <w:lvl w:ilvl="1" w:tplc="04070005">
      <w:start w:val="1"/>
      <w:numFmt w:val="bullet"/>
      <w:lvlText w:val=""/>
      <w:lvlJc w:val="left"/>
      <w:pPr>
        <w:ind w:left="3141" w:hanging="360"/>
      </w:pPr>
      <w:rPr>
        <w:rFonts w:ascii="Wingdings" w:hAnsi="Wingdings"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 w15:restartNumberingAfterBreak="0">
    <w:nsid w:val="06772DAA"/>
    <w:multiLevelType w:val="hybridMultilevel"/>
    <w:tmpl w:val="0A163E5E"/>
    <w:lvl w:ilvl="0" w:tplc="CADE1E88">
      <w:start w:val="11"/>
      <w:numFmt w:val="decimal"/>
      <w:lvlText w:val="11.%1"/>
      <w:lvlJc w:val="left"/>
      <w:pPr>
        <w:ind w:left="2421" w:hanging="360"/>
      </w:pPr>
      <w:rPr>
        <w:rFonts w:hint="default"/>
      </w:r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0837572E"/>
    <w:multiLevelType w:val="multilevel"/>
    <w:tmpl w:val="3ECEE278"/>
    <w:numStyleLink w:val="FormatvorlageAufgezhltSymbolSymbolLinks3cmHngend05cm"/>
  </w:abstractNum>
  <w:abstractNum w:abstractNumId="5" w15:restartNumberingAfterBreak="0">
    <w:nsid w:val="0DFE6B0E"/>
    <w:multiLevelType w:val="multilevel"/>
    <w:tmpl w:val="8AB255B2"/>
    <w:lvl w:ilvl="0">
      <w:start w:val="1"/>
      <w:numFmt w:val="bullet"/>
      <w:lvlText w:val=""/>
      <w:lvlJc w:val="left"/>
      <w:pPr>
        <w:tabs>
          <w:tab w:val="num" w:pos="3629"/>
        </w:tabs>
        <w:ind w:left="3629" w:hanging="227"/>
      </w:pPr>
      <w:rPr>
        <w:rFonts w:ascii="Symbol" w:hAnsi="Symbol" w:hint="default"/>
        <w:sz w:val="20"/>
        <w:szCs w:val="20"/>
      </w:rPr>
    </w:lvl>
    <w:lvl w:ilvl="1">
      <w:start w:val="1"/>
      <w:numFmt w:val="bullet"/>
      <w:lvlText w:val="o"/>
      <w:lvlJc w:val="left"/>
      <w:pPr>
        <w:tabs>
          <w:tab w:val="num" w:pos="3141"/>
        </w:tabs>
        <w:ind w:left="3141" w:hanging="360"/>
      </w:pPr>
      <w:rPr>
        <w:rFonts w:ascii="Courier New" w:hAnsi="Courier New" w:cs="Futura Light" w:hint="default"/>
      </w:rPr>
    </w:lvl>
    <w:lvl w:ilvl="2">
      <w:start w:val="1"/>
      <w:numFmt w:val="bullet"/>
      <w:lvlText w:val=""/>
      <w:lvlJc w:val="left"/>
      <w:pPr>
        <w:tabs>
          <w:tab w:val="num" w:pos="3861"/>
        </w:tabs>
        <w:ind w:left="3861" w:hanging="360"/>
      </w:pPr>
      <w:rPr>
        <w:rFonts w:ascii="Wingdings" w:hAnsi="Wingdings"/>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cs="Futura Light"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cs="Futura Light" w:hint="default"/>
      </w:rPr>
    </w:lvl>
    <w:lvl w:ilvl="8">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107C0C99"/>
    <w:multiLevelType w:val="hybridMultilevel"/>
    <w:tmpl w:val="EC52B9A4"/>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7" w15:restartNumberingAfterBreak="0">
    <w:nsid w:val="12784A4D"/>
    <w:multiLevelType w:val="hybridMultilevel"/>
    <w:tmpl w:val="4038380C"/>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8" w15:restartNumberingAfterBreak="0">
    <w:nsid w:val="1C616AD6"/>
    <w:multiLevelType w:val="hybridMultilevel"/>
    <w:tmpl w:val="1946D62C"/>
    <w:lvl w:ilvl="0" w:tplc="4DBC91A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3443C2"/>
    <w:multiLevelType w:val="multilevel"/>
    <w:tmpl w:val="1A1C2712"/>
    <w:lvl w:ilvl="0">
      <w:start w:val="1"/>
      <w:numFmt w:val="bullet"/>
      <w:lvlText w:val=""/>
      <w:lvlJc w:val="left"/>
      <w:pPr>
        <w:ind w:left="2421" w:hanging="360"/>
      </w:pPr>
      <w:rPr>
        <w:rFonts w:ascii="Symbol" w:hAnsi="Symbol"/>
      </w:rPr>
    </w:lvl>
    <w:lvl w:ilvl="1">
      <w:start w:val="1"/>
      <w:numFmt w:val="bullet"/>
      <w:lvlText w:val="o"/>
      <w:lvlJc w:val="left"/>
      <w:pPr>
        <w:ind w:left="3141" w:hanging="360"/>
      </w:pPr>
      <w:rPr>
        <w:rFonts w:ascii="Courier New" w:hAnsi="Courier New" w:cs="Futura Light"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Futura Light"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Futura Light"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1FA66AEA"/>
    <w:multiLevelType w:val="multilevel"/>
    <w:tmpl w:val="3ECEE278"/>
    <w:styleLink w:val="FormatvorlageAufgezhltSymbolSymbolLinks3cmHngend05cm"/>
    <w:lvl w:ilvl="0">
      <w:start w:val="1"/>
      <w:numFmt w:val="bullet"/>
      <w:pStyle w:val="Aufgezhlt1Ebene"/>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Futura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Futura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Futura Light"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351CDE"/>
    <w:multiLevelType w:val="hybridMultilevel"/>
    <w:tmpl w:val="5D645206"/>
    <w:lvl w:ilvl="0" w:tplc="AFDC11F2">
      <w:start w:val="1"/>
      <w:numFmt w:val="bullet"/>
      <w:lvlText w:val=""/>
      <w:lvlJc w:val="left"/>
      <w:pPr>
        <w:tabs>
          <w:tab w:val="num" w:pos="2288"/>
        </w:tabs>
        <w:ind w:left="2288" w:hanging="227"/>
      </w:pPr>
      <w:rPr>
        <w:rFonts w:ascii="Symbol" w:hAnsi="Symbol" w:hint="default"/>
        <w:sz w:val="20"/>
        <w:szCs w:val="20"/>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12" w15:restartNumberingAfterBreak="0">
    <w:nsid w:val="21765576"/>
    <w:multiLevelType w:val="multilevel"/>
    <w:tmpl w:val="AAE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B42BC"/>
    <w:multiLevelType w:val="multilevel"/>
    <w:tmpl w:val="C3C276D2"/>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AC21F3"/>
    <w:multiLevelType w:val="hybridMultilevel"/>
    <w:tmpl w:val="2654E0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27797EA1"/>
    <w:multiLevelType w:val="multilevel"/>
    <w:tmpl w:val="3ECEE278"/>
    <w:numStyleLink w:val="FormatvorlageAufgezhltSymbolSymbolLinks3cmHngend05cm"/>
  </w:abstractNum>
  <w:abstractNum w:abstractNumId="16" w15:restartNumberingAfterBreak="0">
    <w:nsid w:val="282D0181"/>
    <w:multiLevelType w:val="hybridMultilevel"/>
    <w:tmpl w:val="A8C8AF4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7" w15:restartNumberingAfterBreak="0">
    <w:nsid w:val="2CB0146E"/>
    <w:multiLevelType w:val="hybridMultilevel"/>
    <w:tmpl w:val="ECC27BDA"/>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8" w15:restartNumberingAfterBreak="0">
    <w:nsid w:val="311C484A"/>
    <w:multiLevelType w:val="hybridMultilevel"/>
    <w:tmpl w:val="29BC717C"/>
    <w:lvl w:ilvl="0" w:tplc="AFDC11F2">
      <w:start w:val="1"/>
      <w:numFmt w:val="bullet"/>
      <w:lvlText w:val=""/>
      <w:lvlJc w:val="left"/>
      <w:pPr>
        <w:tabs>
          <w:tab w:val="num" w:pos="1928"/>
        </w:tabs>
        <w:ind w:left="1928" w:hanging="227"/>
      </w:pPr>
      <w:rPr>
        <w:rFonts w:ascii="Symbol" w:hAnsi="Symbol" w:hint="default"/>
        <w:sz w:val="20"/>
        <w:szCs w:val="20"/>
      </w:rPr>
    </w:lvl>
    <w:lvl w:ilvl="1" w:tplc="04070001">
      <w:start w:val="1"/>
      <w:numFmt w:val="bullet"/>
      <w:lvlText w:val=""/>
      <w:lvlJc w:val="left"/>
      <w:pPr>
        <w:tabs>
          <w:tab w:val="num" w:pos="1440"/>
        </w:tabs>
        <w:ind w:left="1440" w:hanging="360"/>
      </w:pPr>
      <w:rPr>
        <w:rFonts w:ascii="Symbol" w:hAnsi="Symbol"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2D7016"/>
    <w:multiLevelType w:val="multilevel"/>
    <w:tmpl w:val="D938E5E0"/>
    <w:lvl w:ilvl="0">
      <w:start w:val="1"/>
      <w:numFmt w:val="decimal"/>
      <w:pStyle w:val="berschrift1"/>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400B20AA"/>
    <w:multiLevelType w:val="multilevel"/>
    <w:tmpl w:val="3ECEE278"/>
    <w:numStyleLink w:val="FormatvorlageAufgezhltSymbolSymbolLinks3cmHngend05cm"/>
  </w:abstractNum>
  <w:abstractNum w:abstractNumId="21" w15:restartNumberingAfterBreak="0">
    <w:nsid w:val="407B7344"/>
    <w:multiLevelType w:val="multilevel"/>
    <w:tmpl w:val="33A235C8"/>
    <w:lvl w:ilvl="0">
      <w:start w:val="1"/>
      <w:numFmt w:val="decimal"/>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318359E"/>
    <w:multiLevelType w:val="hybridMultilevel"/>
    <w:tmpl w:val="3ECE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Futura Light"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203431"/>
    <w:multiLevelType w:val="multilevel"/>
    <w:tmpl w:val="8AD6DD36"/>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4" w15:restartNumberingAfterBreak="0">
    <w:nsid w:val="49D940BA"/>
    <w:multiLevelType w:val="multilevel"/>
    <w:tmpl w:val="3ECEE278"/>
    <w:numStyleLink w:val="FormatvorlageAufgezhltSymbolSymbolLinks3cmHngend05cm"/>
  </w:abstractNum>
  <w:abstractNum w:abstractNumId="25" w15:restartNumberingAfterBreak="0">
    <w:nsid w:val="4E124938"/>
    <w:multiLevelType w:val="multilevel"/>
    <w:tmpl w:val="6DEC4E18"/>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6" w15:restartNumberingAfterBreak="0">
    <w:nsid w:val="52A82C81"/>
    <w:multiLevelType w:val="multilevel"/>
    <w:tmpl w:val="3ECEE278"/>
    <w:numStyleLink w:val="FormatvorlageAufgezhltSymbolSymbolLinks3cmHngend05cm"/>
  </w:abstractNum>
  <w:abstractNum w:abstractNumId="27" w15:restartNumberingAfterBreak="0">
    <w:nsid w:val="544939D1"/>
    <w:multiLevelType w:val="multilevel"/>
    <w:tmpl w:val="015EC90C"/>
    <w:lvl w:ilvl="0">
      <w:start w:val="3"/>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8" w15:restartNumberingAfterBreak="0">
    <w:nsid w:val="55AC6411"/>
    <w:multiLevelType w:val="multilevel"/>
    <w:tmpl w:val="7750C638"/>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6640F67"/>
    <w:multiLevelType w:val="hybridMultilevel"/>
    <w:tmpl w:val="333CE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A232AF"/>
    <w:multiLevelType w:val="multilevel"/>
    <w:tmpl w:val="1E285E74"/>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31" w15:restartNumberingAfterBreak="0">
    <w:nsid w:val="57F358A1"/>
    <w:multiLevelType w:val="hybridMultilevel"/>
    <w:tmpl w:val="C7CA1668"/>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2" w15:restartNumberingAfterBreak="0">
    <w:nsid w:val="58045003"/>
    <w:multiLevelType w:val="hybridMultilevel"/>
    <w:tmpl w:val="9CACE3CE"/>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3" w15:restartNumberingAfterBreak="0">
    <w:nsid w:val="5BD83F64"/>
    <w:multiLevelType w:val="hybridMultilevel"/>
    <w:tmpl w:val="2F5C24CE"/>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4" w15:restartNumberingAfterBreak="0">
    <w:nsid w:val="5D607DAD"/>
    <w:multiLevelType w:val="hybridMultilevel"/>
    <w:tmpl w:val="59A6A446"/>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5" w15:restartNumberingAfterBreak="0">
    <w:nsid w:val="611C2F61"/>
    <w:multiLevelType w:val="multilevel"/>
    <w:tmpl w:val="3ECEE278"/>
    <w:numStyleLink w:val="FormatvorlageAufgezhltSymbolSymbolLinks3cmHngend05cm"/>
  </w:abstractNum>
  <w:abstractNum w:abstractNumId="36" w15:restartNumberingAfterBreak="0">
    <w:nsid w:val="617340D7"/>
    <w:multiLevelType w:val="multilevel"/>
    <w:tmpl w:val="3ECEE278"/>
    <w:numStyleLink w:val="FormatvorlageAufgezhltSymbolSymbolLinks3cmHngend05cm"/>
  </w:abstractNum>
  <w:abstractNum w:abstractNumId="37" w15:restartNumberingAfterBreak="0">
    <w:nsid w:val="620A690A"/>
    <w:multiLevelType w:val="multilevel"/>
    <w:tmpl w:val="3ECEE278"/>
    <w:numStyleLink w:val="FormatvorlageAufgezhltSymbolSymbolLinks3cmHngend05cm"/>
  </w:abstractNum>
  <w:abstractNum w:abstractNumId="38" w15:restartNumberingAfterBreak="0">
    <w:nsid w:val="661E5463"/>
    <w:multiLevelType w:val="multilevel"/>
    <w:tmpl w:val="3446ADA0"/>
    <w:lvl w:ilvl="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77E13E5"/>
    <w:multiLevelType w:val="hybridMultilevel"/>
    <w:tmpl w:val="F962E00E"/>
    <w:lvl w:ilvl="0" w:tplc="EAAA0A12">
      <w:start w:val="1"/>
      <w:numFmt w:val="decimal"/>
      <w:pStyle w:val="Nummeriert-Eingerckt"/>
      <w:lvlText w:val="%1."/>
      <w:lvlJc w:val="left"/>
      <w:pPr>
        <w:tabs>
          <w:tab w:val="num" w:pos="2421"/>
        </w:tabs>
        <w:ind w:left="2421" w:hanging="360"/>
      </w:pPr>
      <w:rPr>
        <w:rFonts w:hint="default"/>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40" w15:restartNumberingAfterBreak="0">
    <w:nsid w:val="68764BD2"/>
    <w:multiLevelType w:val="multilevel"/>
    <w:tmpl w:val="D480AA76"/>
    <w:lvl w:ilvl="0">
      <w:numFmt w:val="bullet"/>
      <w:lvlText w:val="●"/>
      <w:lvlJc w:val="left"/>
      <w:pPr>
        <w:ind w:left="928" w:hanging="360"/>
      </w:pPr>
    </w:lvl>
    <w:lvl w:ilvl="1">
      <w:numFmt w:val="bullet"/>
      <w:lvlText w:val="○"/>
      <w:lvlJc w:val="left"/>
      <w:pPr>
        <w:ind w:left="1288" w:hanging="360"/>
      </w:pPr>
    </w:lvl>
    <w:lvl w:ilvl="2">
      <w:numFmt w:val="bullet"/>
      <w:lvlText w:val="■"/>
      <w:lvlJc w:val="left"/>
      <w:pPr>
        <w:ind w:left="1648" w:hanging="360"/>
      </w:pPr>
    </w:lvl>
    <w:lvl w:ilvl="3">
      <w:start w:val="1"/>
      <w:numFmt w:val="decimal"/>
      <w:lvlText w:val="%4."/>
      <w:lvlJc w:val="left"/>
      <w:pPr>
        <w:ind w:left="2008" w:hanging="360"/>
      </w:pPr>
    </w:lvl>
    <w:lvl w:ilvl="4">
      <w:start w:val="1"/>
      <w:numFmt w:val="decimal"/>
      <w:lvlText w:val="%5."/>
      <w:lvlJc w:val="left"/>
      <w:pPr>
        <w:ind w:left="2368" w:hanging="360"/>
      </w:pPr>
    </w:lvl>
    <w:lvl w:ilvl="5">
      <w:start w:val="1"/>
      <w:numFmt w:val="decimal"/>
      <w:lvlText w:val="%6."/>
      <w:lvlJc w:val="left"/>
      <w:pPr>
        <w:ind w:left="2728" w:hanging="360"/>
      </w:pPr>
    </w:lvl>
    <w:lvl w:ilvl="6">
      <w:start w:val="1"/>
      <w:numFmt w:val="decimal"/>
      <w:lvlText w:val="%7."/>
      <w:lvlJc w:val="left"/>
      <w:pPr>
        <w:ind w:left="3088" w:hanging="360"/>
      </w:pPr>
    </w:lvl>
    <w:lvl w:ilvl="7">
      <w:start w:val="1"/>
      <w:numFmt w:val="decimal"/>
      <w:lvlText w:val="%8."/>
      <w:lvlJc w:val="left"/>
      <w:pPr>
        <w:ind w:left="3448" w:hanging="360"/>
      </w:pPr>
    </w:lvl>
    <w:lvl w:ilvl="8">
      <w:start w:val="1"/>
      <w:numFmt w:val="decimal"/>
      <w:lvlText w:val="%9."/>
      <w:lvlJc w:val="left"/>
      <w:pPr>
        <w:ind w:left="3808" w:hanging="360"/>
      </w:pPr>
    </w:lvl>
  </w:abstractNum>
  <w:abstractNum w:abstractNumId="41" w15:restartNumberingAfterBreak="0">
    <w:nsid w:val="6BBD0352"/>
    <w:multiLevelType w:val="hybridMultilevel"/>
    <w:tmpl w:val="39B6604A"/>
    <w:lvl w:ilvl="0" w:tplc="CADE1E88">
      <w:start w:val="1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564E11"/>
    <w:multiLevelType w:val="hybridMultilevel"/>
    <w:tmpl w:val="592AF8F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43" w15:restartNumberingAfterBreak="0">
    <w:nsid w:val="6ECA1824"/>
    <w:multiLevelType w:val="hybridMultilevel"/>
    <w:tmpl w:val="B01A4B9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4" w15:restartNumberingAfterBreak="0">
    <w:nsid w:val="70EF432F"/>
    <w:multiLevelType w:val="hybridMultilevel"/>
    <w:tmpl w:val="31285C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45" w15:restartNumberingAfterBreak="0">
    <w:nsid w:val="71ED5862"/>
    <w:multiLevelType w:val="hybridMultilevel"/>
    <w:tmpl w:val="E3888D9E"/>
    <w:lvl w:ilvl="0" w:tplc="61E88C60">
      <w:start w:val="1"/>
      <w:numFmt w:val="bullet"/>
      <w:pStyle w:val="Aufgezhlt2Ebene"/>
      <w:lvlText w:val=""/>
      <w:lvlJc w:val="left"/>
      <w:pPr>
        <w:ind w:left="3501" w:hanging="360"/>
      </w:pPr>
      <w:rPr>
        <w:rFonts w:ascii="Wingdings" w:hAnsi="Wingdings" w:hint="default"/>
      </w:rPr>
    </w:lvl>
    <w:lvl w:ilvl="1" w:tplc="04070003" w:tentative="1">
      <w:start w:val="1"/>
      <w:numFmt w:val="bullet"/>
      <w:lvlText w:val="o"/>
      <w:lvlJc w:val="left"/>
      <w:pPr>
        <w:ind w:left="4221" w:hanging="360"/>
      </w:pPr>
      <w:rPr>
        <w:rFonts w:ascii="Courier New" w:hAnsi="Courier New" w:cs="Futura Light" w:hint="default"/>
      </w:rPr>
    </w:lvl>
    <w:lvl w:ilvl="2" w:tplc="04070005" w:tentative="1">
      <w:start w:val="1"/>
      <w:numFmt w:val="bullet"/>
      <w:lvlText w:val=""/>
      <w:lvlJc w:val="left"/>
      <w:pPr>
        <w:ind w:left="4941" w:hanging="360"/>
      </w:pPr>
      <w:rPr>
        <w:rFonts w:ascii="Wingdings" w:hAnsi="Wingdings" w:hint="default"/>
      </w:rPr>
    </w:lvl>
    <w:lvl w:ilvl="3" w:tplc="04070001" w:tentative="1">
      <w:start w:val="1"/>
      <w:numFmt w:val="bullet"/>
      <w:lvlText w:val=""/>
      <w:lvlJc w:val="left"/>
      <w:pPr>
        <w:ind w:left="5661" w:hanging="360"/>
      </w:pPr>
      <w:rPr>
        <w:rFonts w:ascii="Symbol" w:hAnsi="Symbol" w:hint="default"/>
      </w:rPr>
    </w:lvl>
    <w:lvl w:ilvl="4" w:tplc="04070003" w:tentative="1">
      <w:start w:val="1"/>
      <w:numFmt w:val="bullet"/>
      <w:lvlText w:val="o"/>
      <w:lvlJc w:val="left"/>
      <w:pPr>
        <w:ind w:left="6381" w:hanging="360"/>
      </w:pPr>
      <w:rPr>
        <w:rFonts w:ascii="Courier New" w:hAnsi="Courier New" w:cs="Futura Light" w:hint="default"/>
      </w:rPr>
    </w:lvl>
    <w:lvl w:ilvl="5" w:tplc="04070005" w:tentative="1">
      <w:start w:val="1"/>
      <w:numFmt w:val="bullet"/>
      <w:lvlText w:val=""/>
      <w:lvlJc w:val="left"/>
      <w:pPr>
        <w:ind w:left="7101" w:hanging="360"/>
      </w:pPr>
      <w:rPr>
        <w:rFonts w:ascii="Wingdings" w:hAnsi="Wingdings" w:hint="default"/>
      </w:rPr>
    </w:lvl>
    <w:lvl w:ilvl="6" w:tplc="04070001" w:tentative="1">
      <w:start w:val="1"/>
      <w:numFmt w:val="bullet"/>
      <w:lvlText w:val=""/>
      <w:lvlJc w:val="left"/>
      <w:pPr>
        <w:ind w:left="7821" w:hanging="360"/>
      </w:pPr>
      <w:rPr>
        <w:rFonts w:ascii="Symbol" w:hAnsi="Symbol" w:hint="default"/>
      </w:rPr>
    </w:lvl>
    <w:lvl w:ilvl="7" w:tplc="04070003" w:tentative="1">
      <w:start w:val="1"/>
      <w:numFmt w:val="bullet"/>
      <w:lvlText w:val="o"/>
      <w:lvlJc w:val="left"/>
      <w:pPr>
        <w:ind w:left="8541" w:hanging="360"/>
      </w:pPr>
      <w:rPr>
        <w:rFonts w:ascii="Courier New" w:hAnsi="Courier New" w:cs="Futura Light" w:hint="default"/>
      </w:rPr>
    </w:lvl>
    <w:lvl w:ilvl="8" w:tplc="04070005" w:tentative="1">
      <w:start w:val="1"/>
      <w:numFmt w:val="bullet"/>
      <w:lvlText w:val=""/>
      <w:lvlJc w:val="left"/>
      <w:pPr>
        <w:ind w:left="9261" w:hanging="360"/>
      </w:pPr>
      <w:rPr>
        <w:rFonts w:ascii="Wingdings" w:hAnsi="Wingdings" w:hint="default"/>
      </w:rPr>
    </w:lvl>
  </w:abstractNum>
  <w:abstractNum w:abstractNumId="46" w15:restartNumberingAfterBreak="0">
    <w:nsid w:val="734B4EB2"/>
    <w:multiLevelType w:val="hybridMultilevel"/>
    <w:tmpl w:val="6CA6A152"/>
    <w:lvl w:ilvl="0" w:tplc="3FE6CBA4">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5A80883"/>
    <w:multiLevelType w:val="hybridMultilevel"/>
    <w:tmpl w:val="8AB255B2"/>
    <w:lvl w:ilvl="0" w:tplc="AFDC11F2">
      <w:start w:val="1"/>
      <w:numFmt w:val="bullet"/>
      <w:lvlText w:val=""/>
      <w:lvlJc w:val="left"/>
      <w:pPr>
        <w:tabs>
          <w:tab w:val="num" w:pos="3629"/>
        </w:tabs>
        <w:ind w:left="3629" w:hanging="227"/>
      </w:pPr>
      <w:rPr>
        <w:rFonts w:ascii="Symbol" w:hAnsi="Symbol" w:hint="default"/>
        <w:sz w:val="20"/>
        <w:szCs w:val="20"/>
      </w:rPr>
    </w:lvl>
    <w:lvl w:ilvl="1" w:tplc="04070003" w:tentative="1">
      <w:start w:val="1"/>
      <w:numFmt w:val="bullet"/>
      <w:lvlText w:val="o"/>
      <w:lvlJc w:val="left"/>
      <w:pPr>
        <w:tabs>
          <w:tab w:val="num" w:pos="3141"/>
        </w:tabs>
        <w:ind w:left="3141" w:hanging="360"/>
      </w:pPr>
      <w:rPr>
        <w:rFonts w:ascii="Courier New" w:hAnsi="Courier New" w:cs="Futura Light" w:hint="default"/>
      </w:rPr>
    </w:lvl>
    <w:lvl w:ilvl="2" w:tplc="04070005">
      <w:start w:val="1"/>
      <w:numFmt w:val="bullet"/>
      <w:lvlText w:val=""/>
      <w:lvlJc w:val="left"/>
      <w:pPr>
        <w:tabs>
          <w:tab w:val="num" w:pos="3861"/>
        </w:tabs>
        <w:ind w:left="3861" w:hanging="360"/>
      </w:pPr>
      <w:rPr>
        <w:rFonts w:ascii="Wingdings" w:hAnsi="Wingdings" w:hint="default"/>
      </w:rPr>
    </w:lvl>
    <w:lvl w:ilvl="3" w:tplc="04070001" w:tentative="1">
      <w:start w:val="1"/>
      <w:numFmt w:val="bullet"/>
      <w:lvlText w:val=""/>
      <w:lvlJc w:val="left"/>
      <w:pPr>
        <w:tabs>
          <w:tab w:val="num" w:pos="4581"/>
        </w:tabs>
        <w:ind w:left="4581" w:hanging="360"/>
      </w:pPr>
      <w:rPr>
        <w:rFonts w:ascii="Symbol" w:hAnsi="Symbol" w:hint="default"/>
      </w:rPr>
    </w:lvl>
    <w:lvl w:ilvl="4" w:tplc="04070003" w:tentative="1">
      <w:start w:val="1"/>
      <w:numFmt w:val="bullet"/>
      <w:lvlText w:val="o"/>
      <w:lvlJc w:val="left"/>
      <w:pPr>
        <w:tabs>
          <w:tab w:val="num" w:pos="5301"/>
        </w:tabs>
        <w:ind w:left="5301" w:hanging="360"/>
      </w:pPr>
      <w:rPr>
        <w:rFonts w:ascii="Courier New" w:hAnsi="Courier New" w:cs="Futura Light" w:hint="default"/>
      </w:rPr>
    </w:lvl>
    <w:lvl w:ilvl="5" w:tplc="04070005" w:tentative="1">
      <w:start w:val="1"/>
      <w:numFmt w:val="bullet"/>
      <w:lvlText w:val=""/>
      <w:lvlJc w:val="left"/>
      <w:pPr>
        <w:tabs>
          <w:tab w:val="num" w:pos="6021"/>
        </w:tabs>
        <w:ind w:left="6021" w:hanging="360"/>
      </w:pPr>
      <w:rPr>
        <w:rFonts w:ascii="Wingdings" w:hAnsi="Wingdings" w:hint="default"/>
      </w:rPr>
    </w:lvl>
    <w:lvl w:ilvl="6" w:tplc="04070001" w:tentative="1">
      <w:start w:val="1"/>
      <w:numFmt w:val="bullet"/>
      <w:lvlText w:val=""/>
      <w:lvlJc w:val="left"/>
      <w:pPr>
        <w:tabs>
          <w:tab w:val="num" w:pos="6741"/>
        </w:tabs>
        <w:ind w:left="6741" w:hanging="360"/>
      </w:pPr>
      <w:rPr>
        <w:rFonts w:ascii="Symbol" w:hAnsi="Symbol" w:hint="default"/>
      </w:rPr>
    </w:lvl>
    <w:lvl w:ilvl="7" w:tplc="04070003" w:tentative="1">
      <w:start w:val="1"/>
      <w:numFmt w:val="bullet"/>
      <w:lvlText w:val="o"/>
      <w:lvlJc w:val="left"/>
      <w:pPr>
        <w:tabs>
          <w:tab w:val="num" w:pos="7461"/>
        </w:tabs>
        <w:ind w:left="7461" w:hanging="360"/>
      </w:pPr>
      <w:rPr>
        <w:rFonts w:ascii="Courier New" w:hAnsi="Courier New" w:cs="Futura Light" w:hint="default"/>
      </w:rPr>
    </w:lvl>
    <w:lvl w:ilvl="8" w:tplc="04070005" w:tentative="1">
      <w:start w:val="1"/>
      <w:numFmt w:val="bullet"/>
      <w:lvlText w:val=""/>
      <w:lvlJc w:val="left"/>
      <w:pPr>
        <w:tabs>
          <w:tab w:val="num" w:pos="8181"/>
        </w:tabs>
        <w:ind w:left="8181" w:hanging="360"/>
      </w:pPr>
      <w:rPr>
        <w:rFonts w:ascii="Wingdings" w:hAnsi="Wingdings" w:hint="default"/>
      </w:rPr>
    </w:lvl>
  </w:abstractNum>
  <w:abstractNum w:abstractNumId="48" w15:restartNumberingAfterBreak="0">
    <w:nsid w:val="7AEC7116"/>
    <w:multiLevelType w:val="hybridMultilevel"/>
    <w:tmpl w:val="4080D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Futura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num w:numId="1" w16cid:durableId="1178810410">
    <w:abstractNumId w:val="18"/>
  </w:num>
  <w:num w:numId="2" w16cid:durableId="1479879513">
    <w:abstractNumId w:val="39"/>
  </w:num>
  <w:num w:numId="3" w16cid:durableId="1226331720">
    <w:abstractNumId w:val="39"/>
    <w:lvlOverride w:ilvl="0">
      <w:startOverride w:val="1"/>
    </w:lvlOverride>
  </w:num>
  <w:num w:numId="4" w16cid:durableId="1380471449">
    <w:abstractNumId w:val="11"/>
  </w:num>
  <w:num w:numId="5" w16cid:durableId="1772823520">
    <w:abstractNumId w:val="8"/>
  </w:num>
  <w:num w:numId="6" w16cid:durableId="532303621">
    <w:abstractNumId w:val="38"/>
  </w:num>
  <w:num w:numId="7" w16cid:durableId="955721703">
    <w:abstractNumId w:val="47"/>
  </w:num>
  <w:num w:numId="8" w16cid:durableId="570163201">
    <w:abstractNumId w:val="25"/>
  </w:num>
  <w:num w:numId="9" w16cid:durableId="1453670157">
    <w:abstractNumId w:val="39"/>
    <w:lvlOverride w:ilvl="0">
      <w:startOverride w:val="1"/>
    </w:lvlOverride>
  </w:num>
  <w:num w:numId="10" w16cid:durableId="1534223240">
    <w:abstractNumId w:val="30"/>
  </w:num>
  <w:num w:numId="11" w16cid:durableId="2043088496">
    <w:abstractNumId w:val="39"/>
    <w:lvlOverride w:ilvl="0">
      <w:startOverride w:val="3"/>
    </w:lvlOverride>
  </w:num>
  <w:num w:numId="12" w16cid:durableId="1996955845">
    <w:abstractNumId w:val="27"/>
  </w:num>
  <w:num w:numId="13" w16cid:durableId="894316483">
    <w:abstractNumId w:val="23"/>
  </w:num>
  <w:num w:numId="14" w16cid:durableId="1138452584">
    <w:abstractNumId w:val="39"/>
    <w:lvlOverride w:ilvl="0">
      <w:startOverride w:val="1"/>
    </w:lvlOverride>
  </w:num>
  <w:num w:numId="15" w16cid:durableId="1459641195">
    <w:abstractNumId w:val="39"/>
    <w:lvlOverride w:ilvl="0">
      <w:startOverride w:val="1"/>
    </w:lvlOverride>
  </w:num>
  <w:num w:numId="16" w16cid:durableId="76366353">
    <w:abstractNumId w:val="5"/>
  </w:num>
  <w:num w:numId="17" w16cid:durableId="1391999115">
    <w:abstractNumId w:val="7"/>
  </w:num>
  <w:num w:numId="18" w16cid:durableId="572472151">
    <w:abstractNumId w:val="31"/>
  </w:num>
  <w:num w:numId="19" w16cid:durableId="2115979072">
    <w:abstractNumId w:val="42"/>
  </w:num>
  <w:num w:numId="20" w16cid:durableId="749935446">
    <w:abstractNumId w:val="2"/>
  </w:num>
  <w:num w:numId="21" w16cid:durableId="1210457361">
    <w:abstractNumId w:val="48"/>
  </w:num>
  <w:num w:numId="22" w16cid:durableId="399256904">
    <w:abstractNumId w:val="22"/>
  </w:num>
  <w:num w:numId="23" w16cid:durableId="1175026386">
    <w:abstractNumId w:val="10"/>
  </w:num>
  <w:num w:numId="24" w16cid:durableId="1388992028">
    <w:abstractNumId w:val="37"/>
  </w:num>
  <w:num w:numId="25" w16cid:durableId="2023430655">
    <w:abstractNumId w:val="35"/>
  </w:num>
  <w:num w:numId="26" w16cid:durableId="1643928798">
    <w:abstractNumId w:val="36"/>
  </w:num>
  <w:num w:numId="27" w16cid:durableId="56785029">
    <w:abstractNumId w:val="20"/>
  </w:num>
  <w:num w:numId="28" w16cid:durableId="243955852">
    <w:abstractNumId w:val="26"/>
  </w:num>
  <w:num w:numId="29" w16cid:durableId="1927224794">
    <w:abstractNumId w:val="9"/>
  </w:num>
  <w:num w:numId="30" w16cid:durableId="1260410567">
    <w:abstractNumId w:val="45"/>
  </w:num>
  <w:num w:numId="31" w16cid:durableId="169489791">
    <w:abstractNumId w:val="3"/>
  </w:num>
  <w:num w:numId="32" w16cid:durableId="2007056428">
    <w:abstractNumId w:val="41"/>
  </w:num>
  <w:num w:numId="33" w16cid:durableId="1975989749">
    <w:abstractNumId w:val="46"/>
  </w:num>
  <w:num w:numId="34" w16cid:durableId="451094796">
    <w:abstractNumId w:val="13"/>
  </w:num>
  <w:num w:numId="35" w16cid:durableId="1541476783">
    <w:abstractNumId w:val="15"/>
  </w:num>
  <w:num w:numId="36" w16cid:durableId="274795837">
    <w:abstractNumId w:val="4"/>
  </w:num>
  <w:num w:numId="37" w16cid:durableId="1613903404">
    <w:abstractNumId w:val="24"/>
  </w:num>
  <w:num w:numId="38" w16cid:durableId="1243639085">
    <w:abstractNumId w:val="6"/>
  </w:num>
  <w:num w:numId="39" w16cid:durableId="231938017">
    <w:abstractNumId w:val="16"/>
  </w:num>
  <w:num w:numId="40" w16cid:durableId="1061556686">
    <w:abstractNumId w:val="33"/>
  </w:num>
  <w:num w:numId="41" w16cid:durableId="422259799">
    <w:abstractNumId w:val="34"/>
  </w:num>
  <w:num w:numId="42" w16cid:durableId="931746787">
    <w:abstractNumId w:val="44"/>
  </w:num>
  <w:num w:numId="43" w16cid:durableId="1420978321">
    <w:abstractNumId w:val="17"/>
  </w:num>
  <w:num w:numId="44" w16cid:durableId="583419540">
    <w:abstractNumId w:val="1"/>
  </w:num>
  <w:num w:numId="45" w16cid:durableId="1800611893">
    <w:abstractNumId w:val="43"/>
  </w:num>
  <w:num w:numId="46" w16cid:durableId="1770466126">
    <w:abstractNumId w:val="28"/>
  </w:num>
  <w:num w:numId="47" w16cid:durableId="1012336797">
    <w:abstractNumId w:val="19"/>
  </w:num>
  <w:num w:numId="48" w16cid:durableId="1524171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2506607">
    <w:abstractNumId w:val="21"/>
  </w:num>
  <w:num w:numId="50" w16cid:durableId="1094132838">
    <w:abstractNumId w:val="32"/>
  </w:num>
  <w:num w:numId="51" w16cid:durableId="1591504089">
    <w:abstractNumId w:val="14"/>
  </w:num>
  <w:num w:numId="52" w16cid:durableId="803039055">
    <w:abstractNumId w:val="0"/>
  </w:num>
  <w:num w:numId="53" w16cid:durableId="6686471">
    <w:abstractNumId w:val="12"/>
  </w:num>
  <w:num w:numId="54" w16cid:durableId="1844052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42141360">
    <w:abstractNumId w:val="40"/>
  </w:num>
  <w:num w:numId="56" w16cid:durableId="2139449561">
    <w:abstractNumId w:val="29"/>
  </w:num>
  <w:numIdMacAtCleanup w:val="5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7A"/>
    <w:rsid w:val="00003B16"/>
    <w:rsid w:val="000055B0"/>
    <w:rsid w:val="00006504"/>
    <w:rsid w:val="000079F3"/>
    <w:rsid w:val="00011D6B"/>
    <w:rsid w:val="0001255B"/>
    <w:rsid w:val="00016EB0"/>
    <w:rsid w:val="000234C9"/>
    <w:rsid w:val="00025A51"/>
    <w:rsid w:val="00031837"/>
    <w:rsid w:val="000369C6"/>
    <w:rsid w:val="00037F6B"/>
    <w:rsid w:val="0004217F"/>
    <w:rsid w:val="0004350D"/>
    <w:rsid w:val="00047E19"/>
    <w:rsid w:val="00051346"/>
    <w:rsid w:val="00054840"/>
    <w:rsid w:val="000553AC"/>
    <w:rsid w:val="00060074"/>
    <w:rsid w:val="00060F3E"/>
    <w:rsid w:val="00061D15"/>
    <w:rsid w:val="00063A3D"/>
    <w:rsid w:val="000646CD"/>
    <w:rsid w:val="000678E2"/>
    <w:rsid w:val="00067C87"/>
    <w:rsid w:val="00067CEB"/>
    <w:rsid w:val="0007253B"/>
    <w:rsid w:val="00075652"/>
    <w:rsid w:val="00076638"/>
    <w:rsid w:val="000773BA"/>
    <w:rsid w:val="0008043D"/>
    <w:rsid w:val="00090D16"/>
    <w:rsid w:val="00090D3C"/>
    <w:rsid w:val="0009131A"/>
    <w:rsid w:val="00093D46"/>
    <w:rsid w:val="00093D8E"/>
    <w:rsid w:val="000A15C9"/>
    <w:rsid w:val="000A40ED"/>
    <w:rsid w:val="000B38B3"/>
    <w:rsid w:val="000C44C2"/>
    <w:rsid w:val="000D2937"/>
    <w:rsid w:val="000D37E3"/>
    <w:rsid w:val="000D5499"/>
    <w:rsid w:val="000E233E"/>
    <w:rsid w:val="000E5B94"/>
    <w:rsid w:val="001002D9"/>
    <w:rsid w:val="00100E60"/>
    <w:rsid w:val="00102172"/>
    <w:rsid w:val="00103AE8"/>
    <w:rsid w:val="00104791"/>
    <w:rsid w:val="0010791E"/>
    <w:rsid w:val="0011216E"/>
    <w:rsid w:val="00113BDA"/>
    <w:rsid w:val="00117249"/>
    <w:rsid w:val="00117344"/>
    <w:rsid w:val="0013422E"/>
    <w:rsid w:val="00135766"/>
    <w:rsid w:val="001377D7"/>
    <w:rsid w:val="00145094"/>
    <w:rsid w:val="00145397"/>
    <w:rsid w:val="0015328A"/>
    <w:rsid w:val="0015565F"/>
    <w:rsid w:val="00161105"/>
    <w:rsid w:val="00163246"/>
    <w:rsid w:val="0016467A"/>
    <w:rsid w:val="001651FC"/>
    <w:rsid w:val="0017145E"/>
    <w:rsid w:val="00172BD3"/>
    <w:rsid w:val="00172DC6"/>
    <w:rsid w:val="0017501B"/>
    <w:rsid w:val="00176830"/>
    <w:rsid w:val="00176AFB"/>
    <w:rsid w:val="001779DA"/>
    <w:rsid w:val="00177BAB"/>
    <w:rsid w:val="00177BFA"/>
    <w:rsid w:val="001815DA"/>
    <w:rsid w:val="00185730"/>
    <w:rsid w:val="00197658"/>
    <w:rsid w:val="001A3E40"/>
    <w:rsid w:val="001A47CB"/>
    <w:rsid w:val="001B2124"/>
    <w:rsid w:val="001B280F"/>
    <w:rsid w:val="001C5EE2"/>
    <w:rsid w:val="001C63BE"/>
    <w:rsid w:val="001C73E8"/>
    <w:rsid w:val="001D1619"/>
    <w:rsid w:val="001D7248"/>
    <w:rsid w:val="001D7DF2"/>
    <w:rsid w:val="001D7EA0"/>
    <w:rsid w:val="001E0C72"/>
    <w:rsid w:val="001E0ECD"/>
    <w:rsid w:val="001E2840"/>
    <w:rsid w:val="001F1DD3"/>
    <w:rsid w:val="00200449"/>
    <w:rsid w:val="002006CB"/>
    <w:rsid w:val="0020097B"/>
    <w:rsid w:val="00201F13"/>
    <w:rsid w:val="00207B40"/>
    <w:rsid w:val="00210EDE"/>
    <w:rsid w:val="00211058"/>
    <w:rsid w:val="002205D0"/>
    <w:rsid w:val="002211A3"/>
    <w:rsid w:val="00222101"/>
    <w:rsid w:val="00223783"/>
    <w:rsid w:val="002278D2"/>
    <w:rsid w:val="002313ED"/>
    <w:rsid w:val="002406A7"/>
    <w:rsid w:val="00240E75"/>
    <w:rsid w:val="00241777"/>
    <w:rsid w:val="00242752"/>
    <w:rsid w:val="002430E2"/>
    <w:rsid w:val="00251A76"/>
    <w:rsid w:val="00252217"/>
    <w:rsid w:val="0025225E"/>
    <w:rsid w:val="00253778"/>
    <w:rsid w:val="002607FF"/>
    <w:rsid w:val="00261FCC"/>
    <w:rsid w:val="0026371D"/>
    <w:rsid w:val="00265393"/>
    <w:rsid w:val="002675A0"/>
    <w:rsid w:val="00267C57"/>
    <w:rsid w:val="00267D35"/>
    <w:rsid w:val="00274D06"/>
    <w:rsid w:val="00275351"/>
    <w:rsid w:val="00275D26"/>
    <w:rsid w:val="00276810"/>
    <w:rsid w:val="00277E45"/>
    <w:rsid w:val="002804F6"/>
    <w:rsid w:val="002842C4"/>
    <w:rsid w:val="00286AF5"/>
    <w:rsid w:val="002912E6"/>
    <w:rsid w:val="00291D6A"/>
    <w:rsid w:val="00291E6A"/>
    <w:rsid w:val="00294F73"/>
    <w:rsid w:val="00295F95"/>
    <w:rsid w:val="002A151F"/>
    <w:rsid w:val="002A21DC"/>
    <w:rsid w:val="002A3AB3"/>
    <w:rsid w:val="002A5604"/>
    <w:rsid w:val="002B241E"/>
    <w:rsid w:val="002B58FC"/>
    <w:rsid w:val="002C2FA9"/>
    <w:rsid w:val="002D043E"/>
    <w:rsid w:val="002D07A3"/>
    <w:rsid w:val="002D1DE9"/>
    <w:rsid w:val="002D2B79"/>
    <w:rsid w:val="002D4824"/>
    <w:rsid w:val="002E01A2"/>
    <w:rsid w:val="002E0447"/>
    <w:rsid w:val="002E2170"/>
    <w:rsid w:val="002E4CE8"/>
    <w:rsid w:val="002E6EC2"/>
    <w:rsid w:val="002E7423"/>
    <w:rsid w:val="002E7E21"/>
    <w:rsid w:val="002F0BD7"/>
    <w:rsid w:val="002F0C7E"/>
    <w:rsid w:val="002F2079"/>
    <w:rsid w:val="002F45D5"/>
    <w:rsid w:val="0030354A"/>
    <w:rsid w:val="003053A0"/>
    <w:rsid w:val="00305757"/>
    <w:rsid w:val="00306C65"/>
    <w:rsid w:val="003114ED"/>
    <w:rsid w:val="00315795"/>
    <w:rsid w:val="00317E17"/>
    <w:rsid w:val="00320118"/>
    <w:rsid w:val="003221DD"/>
    <w:rsid w:val="003255DA"/>
    <w:rsid w:val="00333580"/>
    <w:rsid w:val="003409E9"/>
    <w:rsid w:val="003416A5"/>
    <w:rsid w:val="003466F4"/>
    <w:rsid w:val="0035514E"/>
    <w:rsid w:val="003603AC"/>
    <w:rsid w:val="00363F7C"/>
    <w:rsid w:val="003724F7"/>
    <w:rsid w:val="00374B8B"/>
    <w:rsid w:val="00375220"/>
    <w:rsid w:val="00375B58"/>
    <w:rsid w:val="00386166"/>
    <w:rsid w:val="003861B8"/>
    <w:rsid w:val="00393444"/>
    <w:rsid w:val="00395134"/>
    <w:rsid w:val="003962FC"/>
    <w:rsid w:val="00397556"/>
    <w:rsid w:val="003A15A4"/>
    <w:rsid w:val="003A62DC"/>
    <w:rsid w:val="003B2A7A"/>
    <w:rsid w:val="003B3532"/>
    <w:rsid w:val="003B445D"/>
    <w:rsid w:val="003B639A"/>
    <w:rsid w:val="003C11B6"/>
    <w:rsid w:val="003C1E07"/>
    <w:rsid w:val="003C4121"/>
    <w:rsid w:val="003D3F73"/>
    <w:rsid w:val="003D6939"/>
    <w:rsid w:val="003E73A3"/>
    <w:rsid w:val="003F26B4"/>
    <w:rsid w:val="003F34F7"/>
    <w:rsid w:val="003F3AB6"/>
    <w:rsid w:val="003F4B7A"/>
    <w:rsid w:val="003F52B9"/>
    <w:rsid w:val="00403199"/>
    <w:rsid w:val="00403778"/>
    <w:rsid w:val="0040381A"/>
    <w:rsid w:val="00403CAC"/>
    <w:rsid w:val="00410039"/>
    <w:rsid w:val="00410480"/>
    <w:rsid w:val="00410ABE"/>
    <w:rsid w:val="004139EC"/>
    <w:rsid w:val="0042186F"/>
    <w:rsid w:val="00425103"/>
    <w:rsid w:val="00430A0E"/>
    <w:rsid w:val="00432589"/>
    <w:rsid w:val="00433BAA"/>
    <w:rsid w:val="0043584A"/>
    <w:rsid w:val="00435FC3"/>
    <w:rsid w:val="0044219E"/>
    <w:rsid w:val="00442571"/>
    <w:rsid w:val="00444C4C"/>
    <w:rsid w:val="0044669F"/>
    <w:rsid w:val="00446E6B"/>
    <w:rsid w:val="00456008"/>
    <w:rsid w:val="00462696"/>
    <w:rsid w:val="0046610C"/>
    <w:rsid w:val="00470AF2"/>
    <w:rsid w:val="00470B05"/>
    <w:rsid w:val="00471373"/>
    <w:rsid w:val="004718E8"/>
    <w:rsid w:val="004723FC"/>
    <w:rsid w:val="00474002"/>
    <w:rsid w:val="00475273"/>
    <w:rsid w:val="00477C99"/>
    <w:rsid w:val="0048064F"/>
    <w:rsid w:val="00480FB6"/>
    <w:rsid w:val="00484832"/>
    <w:rsid w:val="0048577F"/>
    <w:rsid w:val="00491595"/>
    <w:rsid w:val="00492105"/>
    <w:rsid w:val="00492C4C"/>
    <w:rsid w:val="004A2AC1"/>
    <w:rsid w:val="004A432E"/>
    <w:rsid w:val="004A5841"/>
    <w:rsid w:val="004B27F8"/>
    <w:rsid w:val="004B4395"/>
    <w:rsid w:val="004B4B1C"/>
    <w:rsid w:val="004B5FDF"/>
    <w:rsid w:val="004B65D5"/>
    <w:rsid w:val="004C145D"/>
    <w:rsid w:val="004C6C83"/>
    <w:rsid w:val="004C78B6"/>
    <w:rsid w:val="004D25C1"/>
    <w:rsid w:val="004D29F1"/>
    <w:rsid w:val="004D47B8"/>
    <w:rsid w:val="004D626F"/>
    <w:rsid w:val="004E120C"/>
    <w:rsid w:val="004E3948"/>
    <w:rsid w:val="004E4732"/>
    <w:rsid w:val="004E7BDA"/>
    <w:rsid w:val="00501335"/>
    <w:rsid w:val="005058AC"/>
    <w:rsid w:val="00511F38"/>
    <w:rsid w:val="00512B8C"/>
    <w:rsid w:val="00514D26"/>
    <w:rsid w:val="00514DC0"/>
    <w:rsid w:val="0051620F"/>
    <w:rsid w:val="0051654D"/>
    <w:rsid w:val="005216E3"/>
    <w:rsid w:val="0052642A"/>
    <w:rsid w:val="00532FFF"/>
    <w:rsid w:val="0053351E"/>
    <w:rsid w:val="005348F9"/>
    <w:rsid w:val="0054341B"/>
    <w:rsid w:val="005440A7"/>
    <w:rsid w:val="00546777"/>
    <w:rsid w:val="0054788B"/>
    <w:rsid w:val="005607DD"/>
    <w:rsid w:val="00561B9E"/>
    <w:rsid w:val="0056252B"/>
    <w:rsid w:val="00563739"/>
    <w:rsid w:val="00563934"/>
    <w:rsid w:val="005654F1"/>
    <w:rsid w:val="005657DF"/>
    <w:rsid w:val="0057458D"/>
    <w:rsid w:val="0058314C"/>
    <w:rsid w:val="00585DBF"/>
    <w:rsid w:val="00586CB3"/>
    <w:rsid w:val="00586CF5"/>
    <w:rsid w:val="00587260"/>
    <w:rsid w:val="00590520"/>
    <w:rsid w:val="00593BC9"/>
    <w:rsid w:val="005973FB"/>
    <w:rsid w:val="005976D2"/>
    <w:rsid w:val="005A386C"/>
    <w:rsid w:val="005A3E70"/>
    <w:rsid w:val="005B09CE"/>
    <w:rsid w:val="005B3D50"/>
    <w:rsid w:val="005B4AE3"/>
    <w:rsid w:val="005B5A11"/>
    <w:rsid w:val="005C4BD7"/>
    <w:rsid w:val="005C636B"/>
    <w:rsid w:val="005C63F0"/>
    <w:rsid w:val="005D27C9"/>
    <w:rsid w:val="005D2C1C"/>
    <w:rsid w:val="005D4244"/>
    <w:rsid w:val="005D5BF1"/>
    <w:rsid w:val="005E1A1A"/>
    <w:rsid w:val="005E1F7A"/>
    <w:rsid w:val="005E21FE"/>
    <w:rsid w:val="005E40D9"/>
    <w:rsid w:val="005F1A8E"/>
    <w:rsid w:val="005F1F7A"/>
    <w:rsid w:val="005F6AE9"/>
    <w:rsid w:val="005F726C"/>
    <w:rsid w:val="00601E68"/>
    <w:rsid w:val="00614E9C"/>
    <w:rsid w:val="00617754"/>
    <w:rsid w:val="00617EA9"/>
    <w:rsid w:val="006270BD"/>
    <w:rsid w:val="00627652"/>
    <w:rsid w:val="006312AE"/>
    <w:rsid w:val="006319A3"/>
    <w:rsid w:val="00634B75"/>
    <w:rsid w:val="00635A41"/>
    <w:rsid w:val="00640A08"/>
    <w:rsid w:val="00645618"/>
    <w:rsid w:val="0064691B"/>
    <w:rsid w:val="006523A3"/>
    <w:rsid w:val="00652C56"/>
    <w:rsid w:val="00660199"/>
    <w:rsid w:val="00660F21"/>
    <w:rsid w:val="006811C3"/>
    <w:rsid w:val="00681933"/>
    <w:rsid w:val="0068330F"/>
    <w:rsid w:val="00684EE9"/>
    <w:rsid w:val="006A1917"/>
    <w:rsid w:val="006A23D9"/>
    <w:rsid w:val="006A4552"/>
    <w:rsid w:val="006A4F38"/>
    <w:rsid w:val="006A5E27"/>
    <w:rsid w:val="006B0153"/>
    <w:rsid w:val="006B11E5"/>
    <w:rsid w:val="006B4C36"/>
    <w:rsid w:val="006B73FF"/>
    <w:rsid w:val="006B77A8"/>
    <w:rsid w:val="006C0754"/>
    <w:rsid w:val="006C78B5"/>
    <w:rsid w:val="006D14EC"/>
    <w:rsid w:val="006D2922"/>
    <w:rsid w:val="006D3B57"/>
    <w:rsid w:val="006D4409"/>
    <w:rsid w:val="006D56B0"/>
    <w:rsid w:val="006E07EA"/>
    <w:rsid w:val="006F0528"/>
    <w:rsid w:val="006F2482"/>
    <w:rsid w:val="006F4F95"/>
    <w:rsid w:val="006F7A87"/>
    <w:rsid w:val="006F7F02"/>
    <w:rsid w:val="007000CD"/>
    <w:rsid w:val="007044E7"/>
    <w:rsid w:val="00707DBE"/>
    <w:rsid w:val="00710D58"/>
    <w:rsid w:val="007146AB"/>
    <w:rsid w:val="00715854"/>
    <w:rsid w:val="0071602D"/>
    <w:rsid w:val="00716457"/>
    <w:rsid w:val="00717A31"/>
    <w:rsid w:val="0072589C"/>
    <w:rsid w:val="007403FF"/>
    <w:rsid w:val="00741536"/>
    <w:rsid w:val="00741C3C"/>
    <w:rsid w:val="007427CD"/>
    <w:rsid w:val="00742F52"/>
    <w:rsid w:val="007468B0"/>
    <w:rsid w:val="0074780D"/>
    <w:rsid w:val="007536A3"/>
    <w:rsid w:val="0076454B"/>
    <w:rsid w:val="007727B2"/>
    <w:rsid w:val="00773B79"/>
    <w:rsid w:val="007803A2"/>
    <w:rsid w:val="0078198A"/>
    <w:rsid w:val="00786936"/>
    <w:rsid w:val="00797837"/>
    <w:rsid w:val="007A0400"/>
    <w:rsid w:val="007A156E"/>
    <w:rsid w:val="007A19E6"/>
    <w:rsid w:val="007A1D7E"/>
    <w:rsid w:val="007A2183"/>
    <w:rsid w:val="007A4164"/>
    <w:rsid w:val="007A53E9"/>
    <w:rsid w:val="007B47A8"/>
    <w:rsid w:val="007C371A"/>
    <w:rsid w:val="007C4471"/>
    <w:rsid w:val="007D0FCA"/>
    <w:rsid w:val="007D207A"/>
    <w:rsid w:val="007D352D"/>
    <w:rsid w:val="007D3F4F"/>
    <w:rsid w:val="007E40A3"/>
    <w:rsid w:val="007F4472"/>
    <w:rsid w:val="00801C98"/>
    <w:rsid w:val="0080252B"/>
    <w:rsid w:val="008049F4"/>
    <w:rsid w:val="008110A2"/>
    <w:rsid w:val="00811F83"/>
    <w:rsid w:val="00812EF1"/>
    <w:rsid w:val="008141A8"/>
    <w:rsid w:val="0082557D"/>
    <w:rsid w:val="00826D38"/>
    <w:rsid w:val="00830981"/>
    <w:rsid w:val="00832FF0"/>
    <w:rsid w:val="00833207"/>
    <w:rsid w:val="00833BC1"/>
    <w:rsid w:val="00834571"/>
    <w:rsid w:val="008349C2"/>
    <w:rsid w:val="008354CD"/>
    <w:rsid w:val="00840DAD"/>
    <w:rsid w:val="0084328B"/>
    <w:rsid w:val="00844157"/>
    <w:rsid w:val="00846972"/>
    <w:rsid w:val="008513C1"/>
    <w:rsid w:val="00856AC3"/>
    <w:rsid w:val="008621F1"/>
    <w:rsid w:val="00862378"/>
    <w:rsid w:val="00864932"/>
    <w:rsid w:val="00865161"/>
    <w:rsid w:val="00865BE9"/>
    <w:rsid w:val="00867903"/>
    <w:rsid w:val="00870868"/>
    <w:rsid w:val="008726F7"/>
    <w:rsid w:val="00873446"/>
    <w:rsid w:val="008772F7"/>
    <w:rsid w:val="00880D08"/>
    <w:rsid w:val="008856F4"/>
    <w:rsid w:val="00886036"/>
    <w:rsid w:val="0089015C"/>
    <w:rsid w:val="008916A5"/>
    <w:rsid w:val="00894211"/>
    <w:rsid w:val="008959C4"/>
    <w:rsid w:val="00896805"/>
    <w:rsid w:val="008A4B72"/>
    <w:rsid w:val="008A652E"/>
    <w:rsid w:val="008B3BC3"/>
    <w:rsid w:val="008B3CFF"/>
    <w:rsid w:val="008B50E9"/>
    <w:rsid w:val="008C11C8"/>
    <w:rsid w:val="008C2916"/>
    <w:rsid w:val="008D375D"/>
    <w:rsid w:val="008D44F3"/>
    <w:rsid w:val="008D54E3"/>
    <w:rsid w:val="008E42F8"/>
    <w:rsid w:val="008F02BF"/>
    <w:rsid w:val="008F1BE9"/>
    <w:rsid w:val="008F3879"/>
    <w:rsid w:val="008F6767"/>
    <w:rsid w:val="008F73B3"/>
    <w:rsid w:val="0090022C"/>
    <w:rsid w:val="00900515"/>
    <w:rsid w:val="00902847"/>
    <w:rsid w:val="009044B5"/>
    <w:rsid w:val="0090499E"/>
    <w:rsid w:val="0090566B"/>
    <w:rsid w:val="00907D76"/>
    <w:rsid w:val="00910CB7"/>
    <w:rsid w:val="00911D9B"/>
    <w:rsid w:val="0091473C"/>
    <w:rsid w:val="00920CDB"/>
    <w:rsid w:val="0092455D"/>
    <w:rsid w:val="00924D3D"/>
    <w:rsid w:val="00926C88"/>
    <w:rsid w:val="009322A0"/>
    <w:rsid w:val="00933A8B"/>
    <w:rsid w:val="009353C4"/>
    <w:rsid w:val="00936BA4"/>
    <w:rsid w:val="00937F31"/>
    <w:rsid w:val="00941FAC"/>
    <w:rsid w:val="0094201A"/>
    <w:rsid w:val="00945501"/>
    <w:rsid w:val="009503CD"/>
    <w:rsid w:val="0095335A"/>
    <w:rsid w:val="009552B7"/>
    <w:rsid w:val="00955B41"/>
    <w:rsid w:val="009657E6"/>
    <w:rsid w:val="00966E74"/>
    <w:rsid w:val="0096734C"/>
    <w:rsid w:val="0096760F"/>
    <w:rsid w:val="009718EB"/>
    <w:rsid w:val="00971BA8"/>
    <w:rsid w:val="00973FC0"/>
    <w:rsid w:val="00981695"/>
    <w:rsid w:val="00981B0C"/>
    <w:rsid w:val="0099068B"/>
    <w:rsid w:val="00990D0A"/>
    <w:rsid w:val="0099259F"/>
    <w:rsid w:val="009937D1"/>
    <w:rsid w:val="009945B9"/>
    <w:rsid w:val="00996113"/>
    <w:rsid w:val="00997B04"/>
    <w:rsid w:val="009A66E4"/>
    <w:rsid w:val="009A7397"/>
    <w:rsid w:val="009A73BB"/>
    <w:rsid w:val="009B1557"/>
    <w:rsid w:val="009B1C95"/>
    <w:rsid w:val="009B4EFC"/>
    <w:rsid w:val="009B629A"/>
    <w:rsid w:val="009C00ED"/>
    <w:rsid w:val="009C29FA"/>
    <w:rsid w:val="009C36A1"/>
    <w:rsid w:val="009C5EAA"/>
    <w:rsid w:val="009C70C1"/>
    <w:rsid w:val="009D3410"/>
    <w:rsid w:val="009D646C"/>
    <w:rsid w:val="009E0B79"/>
    <w:rsid w:val="009E4006"/>
    <w:rsid w:val="009E593D"/>
    <w:rsid w:val="009F4AD8"/>
    <w:rsid w:val="00A00AF6"/>
    <w:rsid w:val="00A0265A"/>
    <w:rsid w:val="00A027C0"/>
    <w:rsid w:val="00A04C40"/>
    <w:rsid w:val="00A04F6B"/>
    <w:rsid w:val="00A06261"/>
    <w:rsid w:val="00A11660"/>
    <w:rsid w:val="00A162A6"/>
    <w:rsid w:val="00A2289E"/>
    <w:rsid w:val="00A23FBA"/>
    <w:rsid w:val="00A24AC4"/>
    <w:rsid w:val="00A25055"/>
    <w:rsid w:val="00A256A0"/>
    <w:rsid w:val="00A268F7"/>
    <w:rsid w:val="00A32A48"/>
    <w:rsid w:val="00A35A7F"/>
    <w:rsid w:val="00A419D5"/>
    <w:rsid w:val="00A460AB"/>
    <w:rsid w:val="00A52954"/>
    <w:rsid w:val="00A5463C"/>
    <w:rsid w:val="00A561F8"/>
    <w:rsid w:val="00A5674F"/>
    <w:rsid w:val="00A611C2"/>
    <w:rsid w:val="00A71A65"/>
    <w:rsid w:val="00A72802"/>
    <w:rsid w:val="00A90B55"/>
    <w:rsid w:val="00A94313"/>
    <w:rsid w:val="00AA0819"/>
    <w:rsid w:val="00AA4762"/>
    <w:rsid w:val="00AA480F"/>
    <w:rsid w:val="00AA49A3"/>
    <w:rsid w:val="00AA7DE0"/>
    <w:rsid w:val="00AB729B"/>
    <w:rsid w:val="00AC324E"/>
    <w:rsid w:val="00AC47A5"/>
    <w:rsid w:val="00AC6CFE"/>
    <w:rsid w:val="00AD24D2"/>
    <w:rsid w:val="00AD2D53"/>
    <w:rsid w:val="00AD3399"/>
    <w:rsid w:val="00AD7724"/>
    <w:rsid w:val="00AE2D83"/>
    <w:rsid w:val="00AE32D6"/>
    <w:rsid w:val="00AE483A"/>
    <w:rsid w:val="00AE5A4C"/>
    <w:rsid w:val="00AF034F"/>
    <w:rsid w:val="00AF615D"/>
    <w:rsid w:val="00AF7D13"/>
    <w:rsid w:val="00B02FC2"/>
    <w:rsid w:val="00B0431C"/>
    <w:rsid w:val="00B0600C"/>
    <w:rsid w:val="00B11B74"/>
    <w:rsid w:val="00B14DA3"/>
    <w:rsid w:val="00B209CE"/>
    <w:rsid w:val="00B22354"/>
    <w:rsid w:val="00B233C9"/>
    <w:rsid w:val="00B2647D"/>
    <w:rsid w:val="00B3004B"/>
    <w:rsid w:val="00B3079C"/>
    <w:rsid w:val="00B31805"/>
    <w:rsid w:val="00B32D94"/>
    <w:rsid w:val="00B43222"/>
    <w:rsid w:val="00B44B50"/>
    <w:rsid w:val="00B46D62"/>
    <w:rsid w:val="00B51186"/>
    <w:rsid w:val="00B52E4A"/>
    <w:rsid w:val="00B543B0"/>
    <w:rsid w:val="00B62918"/>
    <w:rsid w:val="00B64D9A"/>
    <w:rsid w:val="00B717EA"/>
    <w:rsid w:val="00B73C95"/>
    <w:rsid w:val="00B77730"/>
    <w:rsid w:val="00B77CC1"/>
    <w:rsid w:val="00B81B4C"/>
    <w:rsid w:val="00B90900"/>
    <w:rsid w:val="00B909E7"/>
    <w:rsid w:val="00B90EA8"/>
    <w:rsid w:val="00B91F3C"/>
    <w:rsid w:val="00B97998"/>
    <w:rsid w:val="00BA09E9"/>
    <w:rsid w:val="00BA109D"/>
    <w:rsid w:val="00BB2FC9"/>
    <w:rsid w:val="00BB507A"/>
    <w:rsid w:val="00BB7FB0"/>
    <w:rsid w:val="00BC03DC"/>
    <w:rsid w:val="00BC0A0C"/>
    <w:rsid w:val="00BC2A17"/>
    <w:rsid w:val="00BC6A32"/>
    <w:rsid w:val="00BD1C76"/>
    <w:rsid w:val="00BD1D96"/>
    <w:rsid w:val="00BD4434"/>
    <w:rsid w:val="00BD7B13"/>
    <w:rsid w:val="00BD7EED"/>
    <w:rsid w:val="00BE3485"/>
    <w:rsid w:val="00BE4770"/>
    <w:rsid w:val="00BF11BD"/>
    <w:rsid w:val="00BF4DEB"/>
    <w:rsid w:val="00BF5DB9"/>
    <w:rsid w:val="00C021A8"/>
    <w:rsid w:val="00C06236"/>
    <w:rsid w:val="00C06DA1"/>
    <w:rsid w:val="00C104CA"/>
    <w:rsid w:val="00C11F03"/>
    <w:rsid w:val="00C12376"/>
    <w:rsid w:val="00C20F00"/>
    <w:rsid w:val="00C231E2"/>
    <w:rsid w:val="00C24EA0"/>
    <w:rsid w:val="00C303EF"/>
    <w:rsid w:val="00C32D9E"/>
    <w:rsid w:val="00C35B0F"/>
    <w:rsid w:val="00C401D0"/>
    <w:rsid w:val="00C40D89"/>
    <w:rsid w:val="00C47801"/>
    <w:rsid w:val="00C50E99"/>
    <w:rsid w:val="00C560D5"/>
    <w:rsid w:val="00C60357"/>
    <w:rsid w:val="00C63D9F"/>
    <w:rsid w:val="00C65D2E"/>
    <w:rsid w:val="00C660DE"/>
    <w:rsid w:val="00C70C76"/>
    <w:rsid w:val="00C72BB7"/>
    <w:rsid w:val="00C74192"/>
    <w:rsid w:val="00C80E4B"/>
    <w:rsid w:val="00C8156E"/>
    <w:rsid w:val="00C834C7"/>
    <w:rsid w:val="00C851CF"/>
    <w:rsid w:val="00C93CD6"/>
    <w:rsid w:val="00CA4CF2"/>
    <w:rsid w:val="00CA5E72"/>
    <w:rsid w:val="00CB0BB8"/>
    <w:rsid w:val="00CB7A89"/>
    <w:rsid w:val="00CD4753"/>
    <w:rsid w:val="00CD5101"/>
    <w:rsid w:val="00CD59A6"/>
    <w:rsid w:val="00CE08A5"/>
    <w:rsid w:val="00CE20BD"/>
    <w:rsid w:val="00CE27E5"/>
    <w:rsid w:val="00CE55B3"/>
    <w:rsid w:val="00CF3845"/>
    <w:rsid w:val="00CF521B"/>
    <w:rsid w:val="00D03755"/>
    <w:rsid w:val="00D044E9"/>
    <w:rsid w:val="00D06934"/>
    <w:rsid w:val="00D1025D"/>
    <w:rsid w:val="00D17593"/>
    <w:rsid w:val="00D25E47"/>
    <w:rsid w:val="00D26868"/>
    <w:rsid w:val="00D3004F"/>
    <w:rsid w:val="00D31B28"/>
    <w:rsid w:val="00D37F8E"/>
    <w:rsid w:val="00D4251E"/>
    <w:rsid w:val="00D446A8"/>
    <w:rsid w:val="00D453B8"/>
    <w:rsid w:val="00D63546"/>
    <w:rsid w:val="00D65D1D"/>
    <w:rsid w:val="00D65E3C"/>
    <w:rsid w:val="00D6779C"/>
    <w:rsid w:val="00D67BFE"/>
    <w:rsid w:val="00D73D56"/>
    <w:rsid w:val="00D756C8"/>
    <w:rsid w:val="00D760E1"/>
    <w:rsid w:val="00D779D4"/>
    <w:rsid w:val="00D80D00"/>
    <w:rsid w:val="00D81921"/>
    <w:rsid w:val="00D8243C"/>
    <w:rsid w:val="00D828D5"/>
    <w:rsid w:val="00D835C8"/>
    <w:rsid w:val="00D83C0A"/>
    <w:rsid w:val="00D84BF8"/>
    <w:rsid w:val="00D85EC2"/>
    <w:rsid w:val="00D870ED"/>
    <w:rsid w:val="00D90B06"/>
    <w:rsid w:val="00D914D3"/>
    <w:rsid w:val="00D919AE"/>
    <w:rsid w:val="00D97438"/>
    <w:rsid w:val="00DA0028"/>
    <w:rsid w:val="00DA4AC4"/>
    <w:rsid w:val="00DB0440"/>
    <w:rsid w:val="00DB4327"/>
    <w:rsid w:val="00DC0A5E"/>
    <w:rsid w:val="00DC2018"/>
    <w:rsid w:val="00DC2ABB"/>
    <w:rsid w:val="00DD2142"/>
    <w:rsid w:val="00DD3633"/>
    <w:rsid w:val="00DD38D3"/>
    <w:rsid w:val="00DD4794"/>
    <w:rsid w:val="00DE014F"/>
    <w:rsid w:val="00DE1D4D"/>
    <w:rsid w:val="00DE4578"/>
    <w:rsid w:val="00DF0F9A"/>
    <w:rsid w:val="00DF3F4C"/>
    <w:rsid w:val="00DF6F72"/>
    <w:rsid w:val="00E076ED"/>
    <w:rsid w:val="00E11311"/>
    <w:rsid w:val="00E15FA6"/>
    <w:rsid w:val="00E16506"/>
    <w:rsid w:val="00E1729B"/>
    <w:rsid w:val="00E248EC"/>
    <w:rsid w:val="00E26F96"/>
    <w:rsid w:val="00E27A5E"/>
    <w:rsid w:val="00E346D1"/>
    <w:rsid w:val="00E365AC"/>
    <w:rsid w:val="00E378C6"/>
    <w:rsid w:val="00E402C7"/>
    <w:rsid w:val="00E41DD4"/>
    <w:rsid w:val="00E4567E"/>
    <w:rsid w:val="00E53171"/>
    <w:rsid w:val="00E5496C"/>
    <w:rsid w:val="00E5625F"/>
    <w:rsid w:val="00E57951"/>
    <w:rsid w:val="00E57E08"/>
    <w:rsid w:val="00E616C4"/>
    <w:rsid w:val="00E6189B"/>
    <w:rsid w:val="00E61992"/>
    <w:rsid w:val="00E647D9"/>
    <w:rsid w:val="00E751C7"/>
    <w:rsid w:val="00E76D82"/>
    <w:rsid w:val="00E81DFB"/>
    <w:rsid w:val="00E84E41"/>
    <w:rsid w:val="00E901C8"/>
    <w:rsid w:val="00E92038"/>
    <w:rsid w:val="00E938E8"/>
    <w:rsid w:val="00E96D92"/>
    <w:rsid w:val="00EA1FEB"/>
    <w:rsid w:val="00EB2DD6"/>
    <w:rsid w:val="00EB3E88"/>
    <w:rsid w:val="00EB5901"/>
    <w:rsid w:val="00EC0BD1"/>
    <w:rsid w:val="00EC19C2"/>
    <w:rsid w:val="00EC4FCF"/>
    <w:rsid w:val="00EC603B"/>
    <w:rsid w:val="00EC7B6E"/>
    <w:rsid w:val="00ED2757"/>
    <w:rsid w:val="00ED5323"/>
    <w:rsid w:val="00EE1DE1"/>
    <w:rsid w:val="00EE4F85"/>
    <w:rsid w:val="00EF016E"/>
    <w:rsid w:val="00EF13A4"/>
    <w:rsid w:val="00EF6167"/>
    <w:rsid w:val="00EF6277"/>
    <w:rsid w:val="00EF631D"/>
    <w:rsid w:val="00EF7755"/>
    <w:rsid w:val="00F00E72"/>
    <w:rsid w:val="00F13ECC"/>
    <w:rsid w:val="00F14E31"/>
    <w:rsid w:val="00F1547F"/>
    <w:rsid w:val="00F173C8"/>
    <w:rsid w:val="00F20254"/>
    <w:rsid w:val="00F21A9A"/>
    <w:rsid w:val="00F25CAF"/>
    <w:rsid w:val="00F30EC5"/>
    <w:rsid w:val="00F32F74"/>
    <w:rsid w:val="00F34D79"/>
    <w:rsid w:val="00F4344C"/>
    <w:rsid w:val="00F528F8"/>
    <w:rsid w:val="00F55C01"/>
    <w:rsid w:val="00F57D3F"/>
    <w:rsid w:val="00F61755"/>
    <w:rsid w:val="00F626EE"/>
    <w:rsid w:val="00F6641F"/>
    <w:rsid w:val="00F66CCE"/>
    <w:rsid w:val="00F672A1"/>
    <w:rsid w:val="00F67865"/>
    <w:rsid w:val="00F82974"/>
    <w:rsid w:val="00F838B3"/>
    <w:rsid w:val="00F9321D"/>
    <w:rsid w:val="00F9567A"/>
    <w:rsid w:val="00FA0719"/>
    <w:rsid w:val="00FA204E"/>
    <w:rsid w:val="00FA2690"/>
    <w:rsid w:val="00FA294A"/>
    <w:rsid w:val="00FA3864"/>
    <w:rsid w:val="00FA4815"/>
    <w:rsid w:val="00FA5A7C"/>
    <w:rsid w:val="00FB3A8E"/>
    <w:rsid w:val="00FB44D0"/>
    <w:rsid w:val="00FB5F4D"/>
    <w:rsid w:val="00FB6519"/>
    <w:rsid w:val="00FB72FA"/>
    <w:rsid w:val="00FC140B"/>
    <w:rsid w:val="00FC41CE"/>
    <w:rsid w:val="00FC7B55"/>
    <w:rsid w:val="00FD144F"/>
    <w:rsid w:val="00FD4D5F"/>
    <w:rsid w:val="00FD51EE"/>
    <w:rsid w:val="00FD645E"/>
    <w:rsid w:val="00FE396E"/>
    <w:rsid w:val="00FF13B5"/>
    <w:rsid w:val="00FF155D"/>
    <w:rsid w:val="00FF3431"/>
    <w:rsid w:val="00FF35F7"/>
    <w:rsid w:val="00FF61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D142"/>
  <w15:docId w15:val="{3711F3EE-97F9-2543-8447-7C57781A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G Times" w:eastAsia="Times New Roman" w:hAnsi="CG Times" w:cs="Times New Roman"/>
        <w:sz w:val="24"/>
        <w:szCs w:val="24"/>
        <w:lang w:val="de-DE" w:eastAsia="de-DE"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Bullet" w:uiPriority="9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7CEB"/>
    <w:pPr>
      <w:spacing w:after="120"/>
      <w:ind w:left="1701"/>
    </w:pPr>
    <w:rPr>
      <w:rFonts w:ascii="Calibri" w:hAnsi="Calibri"/>
      <w:sz w:val="20"/>
    </w:rPr>
  </w:style>
  <w:style w:type="paragraph" w:styleId="berschrift1">
    <w:name w:val="heading 1"/>
    <w:basedOn w:val="Absatz-Standardschriftar"/>
    <w:next w:val="Absatz-Standardschriftar"/>
    <w:qFormat/>
    <w:rsid w:val="00BA09E9"/>
    <w:pPr>
      <w:keepNext/>
      <w:pageBreakBefore/>
      <w:numPr>
        <w:numId w:val="48"/>
      </w:numPr>
      <w:pBdr>
        <w:bottom w:val="single" w:sz="8" w:space="3" w:color="999999"/>
      </w:pBdr>
      <w:spacing w:before="240" w:after="240"/>
      <w:ind w:left="431" w:hanging="431"/>
      <w:outlineLvl w:val="0"/>
    </w:pPr>
    <w:rPr>
      <w:b/>
      <w:sz w:val="24"/>
    </w:rPr>
  </w:style>
  <w:style w:type="paragraph" w:styleId="berschrift2">
    <w:name w:val="heading 2"/>
    <w:basedOn w:val="Absatz-Standardschriftar"/>
    <w:next w:val="Standard-Eingerckt"/>
    <w:qFormat/>
    <w:rsid w:val="00EF7755"/>
    <w:pPr>
      <w:keepNext/>
      <w:numPr>
        <w:ilvl w:val="1"/>
        <w:numId w:val="48"/>
      </w:numPr>
      <w:pBdr>
        <w:bottom w:val="single" w:sz="4" w:space="3" w:color="999999"/>
      </w:pBdr>
      <w:tabs>
        <w:tab w:val="left" w:pos="1701"/>
      </w:tabs>
      <w:spacing w:before="240" w:after="120"/>
      <w:outlineLvl w:val="1"/>
    </w:pPr>
    <w:rPr>
      <w:b/>
    </w:rPr>
  </w:style>
  <w:style w:type="paragraph" w:styleId="berschrift3">
    <w:name w:val="heading 3"/>
    <w:basedOn w:val="berschrift2"/>
    <w:next w:val="Standard-Eingerckt"/>
    <w:qFormat/>
    <w:rsid w:val="009C70C1"/>
    <w:pPr>
      <w:numPr>
        <w:ilvl w:val="2"/>
      </w:numPr>
      <w:pBdr>
        <w:bottom w:val="none" w:sz="0" w:space="0" w:color="auto"/>
      </w:pBdr>
      <w:tabs>
        <w:tab w:val="left" w:pos="703"/>
      </w:tabs>
      <w:ind w:left="2421"/>
      <w:outlineLvl w:val="2"/>
    </w:pPr>
  </w:style>
  <w:style w:type="paragraph" w:styleId="berschrift4">
    <w:name w:val="heading 4"/>
    <w:basedOn w:val="berschrift3"/>
    <w:next w:val="Standard-Eingerckt"/>
    <w:qFormat/>
    <w:rsid w:val="002D4824"/>
    <w:pPr>
      <w:numPr>
        <w:ilvl w:val="3"/>
      </w:numPr>
      <w:spacing w:before="120" w:after="60"/>
      <w:outlineLvl w:val="3"/>
    </w:pPr>
    <w:rPr>
      <w:rFonts w:ascii="Futura LT Medium" w:hAnsi="Futura LT Medium"/>
    </w:rPr>
  </w:style>
  <w:style w:type="paragraph" w:styleId="berschrift5">
    <w:name w:val="heading 5"/>
    <w:basedOn w:val="Standard"/>
    <w:next w:val="Standard"/>
    <w:link w:val="berschrift5Zchn"/>
    <w:uiPriority w:val="9"/>
    <w:unhideWhenUsed/>
    <w:qFormat/>
    <w:rsid w:val="0015328A"/>
    <w:pPr>
      <w:numPr>
        <w:ilvl w:val="4"/>
        <w:numId w:val="48"/>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5328A"/>
    <w:pPr>
      <w:numPr>
        <w:ilvl w:val="5"/>
        <w:numId w:val="48"/>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5328A"/>
    <w:pPr>
      <w:numPr>
        <w:ilvl w:val="6"/>
        <w:numId w:val="48"/>
      </w:numPr>
      <w:spacing w:before="240" w:after="60"/>
      <w:outlineLvl w:val="6"/>
    </w:pPr>
    <w:rPr>
      <w:sz w:val="24"/>
    </w:rPr>
  </w:style>
  <w:style w:type="paragraph" w:styleId="berschrift8">
    <w:name w:val="heading 8"/>
    <w:basedOn w:val="Standard"/>
    <w:next w:val="Standard"/>
    <w:link w:val="berschrift8Zchn"/>
    <w:uiPriority w:val="9"/>
    <w:semiHidden/>
    <w:unhideWhenUsed/>
    <w:qFormat/>
    <w:rsid w:val="0015328A"/>
    <w:pPr>
      <w:numPr>
        <w:ilvl w:val="7"/>
        <w:numId w:val="48"/>
      </w:numPr>
      <w:spacing w:before="240" w:after="60"/>
      <w:outlineLvl w:val="7"/>
    </w:pPr>
    <w:rPr>
      <w:i/>
      <w:iCs/>
      <w:sz w:val="24"/>
    </w:rPr>
  </w:style>
  <w:style w:type="paragraph" w:styleId="berschrift9">
    <w:name w:val="heading 9"/>
    <w:basedOn w:val="Standard"/>
    <w:next w:val="Standard"/>
    <w:link w:val="berschrift9Zchn"/>
    <w:uiPriority w:val="9"/>
    <w:semiHidden/>
    <w:unhideWhenUsed/>
    <w:qFormat/>
    <w:rsid w:val="0015328A"/>
    <w:pPr>
      <w:numPr>
        <w:ilvl w:val="8"/>
        <w:numId w:val="48"/>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Standardschriftar">
    <w:name w:val="Absatz-Standardschriftar"/>
    <w:next w:val="Standard"/>
    <w:rsid w:val="00F9567A"/>
    <w:rPr>
      <w:rFonts w:asciiTheme="minorHAnsi" w:hAnsiTheme="minorHAnsi"/>
      <w:noProof/>
      <w:sz w:val="20"/>
    </w:rPr>
  </w:style>
  <w:style w:type="paragraph" w:styleId="Fuzeile">
    <w:name w:val="footer"/>
    <w:basedOn w:val="Absatz-Standardschriftar"/>
    <w:rsid w:val="00320118"/>
    <w:pPr>
      <w:tabs>
        <w:tab w:val="center" w:pos="4536"/>
        <w:tab w:val="right" w:pos="9072"/>
      </w:tabs>
    </w:pPr>
    <w:rPr>
      <w:rFonts w:ascii="Futura" w:hAnsi="Futura"/>
    </w:rPr>
  </w:style>
  <w:style w:type="paragraph" w:styleId="Kopfzeile">
    <w:name w:val="header"/>
    <w:basedOn w:val="Absatz-Standardschriftar"/>
    <w:link w:val="KopfzeileZchn"/>
    <w:rsid w:val="00320118"/>
    <w:pPr>
      <w:tabs>
        <w:tab w:val="center" w:pos="4536"/>
        <w:tab w:val="right" w:pos="9072"/>
      </w:tabs>
    </w:pPr>
    <w:rPr>
      <w:rFonts w:ascii="Futura" w:hAnsi="Futura"/>
    </w:rPr>
  </w:style>
  <w:style w:type="paragraph" w:styleId="Standardeinzug">
    <w:name w:val="Normal Indent"/>
    <w:basedOn w:val="Absatz-Standardschriftar"/>
    <w:rsid w:val="00926C88"/>
    <w:pPr>
      <w:ind w:left="993"/>
    </w:pPr>
    <w:rPr>
      <w:rFonts w:ascii="Futura Light" w:hAnsi="Futura Light"/>
    </w:rPr>
  </w:style>
  <w:style w:type="paragraph" w:customStyle="1" w:styleId="Standard-Eingerckt">
    <w:name w:val="Standard-Eingerückt"/>
    <w:basedOn w:val="Standard"/>
    <w:link w:val="Standard-EingercktChar"/>
    <w:rsid w:val="003B639A"/>
    <w:pPr>
      <w:spacing w:before="60" w:after="60"/>
    </w:pPr>
  </w:style>
  <w:style w:type="character" w:customStyle="1" w:styleId="Firmaklein">
    <w:name w:val="Firma/klein"/>
    <w:basedOn w:val="Absatz-Standardschriftart"/>
    <w:rsid w:val="003B639A"/>
    <w:rPr>
      <w:rFonts w:ascii="FuturaLight" w:hAnsi="FuturaLight"/>
      <w:color w:val="C0C0C0"/>
      <w:sz w:val="14"/>
    </w:rPr>
  </w:style>
  <w:style w:type="character" w:styleId="Hyperlink">
    <w:name w:val="Hyperlink"/>
    <w:basedOn w:val="Absatz-Standardschriftart"/>
    <w:uiPriority w:val="99"/>
    <w:rsid w:val="003B639A"/>
    <w:rPr>
      <w:color w:val="0000FF"/>
      <w:u w:val="single"/>
    </w:rPr>
  </w:style>
  <w:style w:type="paragraph" w:styleId="Verzeichnis1">
    <w:name w:val="toc 1"/>
    <w:basedOn w:val="Standard-Eingerckt"/>
    <w:next w:val="Standard"/>
    <w:autoRedefine/>
    <w:uiPriority w:val="39"/>
    <w:rsid w:val="00561B9E"/>
    <w:pPr>
      <w:tabs>
        <w:tab w:val="left" w:pos="2040"/>
        <w:tab w:val="left" w:pos="2066"/>
        <w:tab w:val="right" w:leader="dot" w:pos="8520"/>
      </w:tabs>
    </w:pPr>
    <w:rPr>
      <w:noProof/>
    </w:rPr>
  </w:style>
  <w:style w:type="paragraph" w:styleId="Verzeichnis2">
    <w:name w:val="toc 2"/>
    <w:basedOn w:val="Verzeichnis1"/>
    <w:autoRedefine/>
    <w:uiPriority w:val="39"/>
    <w:rsid w:val="003B639A"/>
    <w:pPr>
      <w:ind w:left="2041"/>
    </w:pPr>
  </w:style>
  <w:style w:type="character" w:customStyle="1" w:styleId="Standard-EingercktChar">
    <w:name w:val="Standard-Eingerückt Char"/>
    <w:basedOn w:val="Absatz-Standardschriftart"/>
    <w:link w:val="Standard-Eingerckt"/>
    <w:rsid w:val="003B639A"/>
    <w:rPr>
      <w:rFonts w:ascii="Futura LT Light" w:hAnsi="Futura LT Light"/>
      <w:lang w:val="de-DE" w:eastAsia="de-DE" w:bidi="ar-SA"/>
    </w:rPr>
  </w:style>
  <w:style w:type="paragraph" w:customStyle="1" w:styleId="Nummeriert-Eingerckt">
    <w:name w:val="Nummeriert-Eingerückt"/>
    <w:basedOn w:val="Standard-Eingerckt"/>
    <w:rsid w:val="003B639A"/>
    <w:pPr>
      <w:numPr>
        <w:numId w:val="15"/>
      </w:numPr>
    </w:pPr>
  </w:style>
  <w:style w:type="paragraph" w:customStyle="1" w:styleId="Inhaltsverzeichnis-Titel">
    <w:name w:val="Inhaltsverzeichnis-Titel"/>
    <w:basedOn w:val="Standard"/>
    <w:next w:val="Standard-Eingerckt"/>
    <w:rsid w:val="006A4F38"/>
    <w:pPr>
      <w:pBdr>
        <w:bottom w:val="single" w:sz="8" w:space="3" w:color="999999"/>
      </w:pBdr>
      <w:spacing w:before="240" w:after="240"/>
    </w:pPr>
    <w:rPr>
      <w:rFonts w:ascii="Futura LT Heavy" w:hAnsi="Futura LT Heavy"/>
      <w:bCs/>
    </w:rPr>
  </w:style>
  <w:style w:type="numbering" w:customStyle="1" w:styleId="FormatvorlageAufgezhltSymbolSymbolLinks3cmHngend05cm">
    <w:name w:val="Formatvorlage Aufgezählt Symbol (Symbol) Links:  3 cm Hängend:  05 cm"/>
    <w:basedOn w:val="KeineListe"/>
    <w:rsid w:val="002F0BD7"/>
    <w:pPr>
      <w:numPr>
        <w:numId w:val="23"/>
      </w:numPr>
    </w:pPr>
  </w:style>
  <w:style w:type="paragraph" w:customStyle="1" w:styleId="Aufgezhlt2Ebene">
    <w:name w:val="Aufgezählt 2. Ebene"/>
    <w:basedOn w:val="Standard-Eingerckt"/>
    <w:link w:val="Aufgezhlt2EbeneZeichen"/>
    <w:qFormat/>
    <w:rsid w:val="00D06934"/>
    <w:pPr>
      <w:numPr>
        <w:numId w:val="30"/>
      </w:numPr>
      <w:tabs>
        <w:tab w:val="left" w:pos="2552"/>
      </w:tabs>
    </w:pPr>
  </w:style>
  <w:style w:type="character" w:customStyle="1" w:styleId="berschrift5Zchn">
    <w:name w:val="Überschrift 5 Zchn"/>
    <w:basedOn w:val="Absatz-Standardschriftart"/>
    <w:link w:val="berschrift5"/>
    <w:uiPriority w:val="9"/>
    <w:rsid w:val="0015328A"/>
    <w:rPr>
      <w:rFonts w:ascii="Calibri" w:hAnsi="Calibri"/>
      <w:b/>
      <w:bCs/>
      <w:i/>
      <w:iCs/>
      <w:sz w:val="26"/>
      <w:szCs w:val="26"/>
    </w:rPr>
  </w:style>
  <w:style w:type="character" w:customStyle="1" w:styleId="Aufgezhlt2EbeneZeichen">
    <w:name w:val="Aufgezählt 2. Ebene Zeichen"/>
    <w:basedOn w:val="Absatz-Standardschriftart"/>
    <w:link w:val="Aufgezhlt2Ebene"/>
    <w:rsid w:val="00D06934"/>
    <w:rPr>
      <w:rFonts w:ascii="Futura LT Light" w:hAnsi="Futura LT Light"/>
    </w:rPr>
  </w:style>
  <w:style w:type="character" w:customStyle="1" w:styleId="berschrift6Zchn">
    <w:name w:val="Überschrift 6 Zchn"/>
    <w:basedOn w:val="Absatz-Standardschriftart"/>
    <w:link w:val="berschrift6"/>
    <w:uiPriority w:val="9"/>
    <w:semiHidden/>
    <w:rsid w:val="0015328A"/>
    <w:rPr>
      <w:rFonts w:ascii="Calibri" w:hAnsi="Calibri"/>
      <w:b/>
      <w:bCs/>
      <w:sz w:val="22"/>
      <w:szCs w:val="22"/>
    </w:rPr>
  </w:style>
  <w:style w:type="character" w:customStyle="1" w:styleId="berschrift7Zchn">
    <w:name w:val="Überschrift 7 Zchn"/>
    <w:basedOn w:val="Absatz-Standardschriftart"/>
    <w:link w:val="berschrift7"/>
    <w:uiPriority w:val="9"/>
    <w:semiHidden/>
    <w:rsid w:val="0015328A"/>
    <w:rPr>
      <w:rFonts w:ascii="Calibri" w:hAnsi="Calibri"/>
    </w:rPr>
  </w:style>
  <w:style w:type="character" w:customStyle="1" w:styleId="berschrift8Zchn">
    <w:name w:val="Überschrift 8 Zchn"/>
    <w:basedOn w:val="Absatz-Standardschriftart"/>
    <w:link w:val="berschrift8"/>
    <w:uiPriority w:val="9"/>
    <w:semiHidden/>
    <w:rsid w:val="0015328A"/>
    <w:rPr>
      <w:rFonts w:ascii="Calibri" w:hAnsi="Calibri"/>
      <w:i/>
      <w:iCs/>
    </w:rPr>
  </w:style>
  <w:style w:type="character" w:customStyle="1" w:styleId="berschrift9Zchn">
    <w:name w:val="Überschrift 9 Zchn"/>
    <w:basedOn w:val="Absatz-Standardschriftart"/>
    <w:link w:val="berschrift9"/>
    <w:uiPriority w:val="9"/>
    <w:semiHidden/>
    <w:rsid w:val="0015328A"/>
    <w:rPr>
      <w:rFonts w:ascii="Cambria" w:hAnsi="Cambria"/>
      <w:sz w:val="22"/>
      <w:szCs w:val="22"/>
    </w:rPr>
  </w:style>
  <w:style w:type="paragraph" w:customStyle="1" w:styleId="Aufgezhlt1Ebene">
    <w:name w:val="Aufgezählt 1. Ebene"/>
    <w:basedOn w:val="Standard-Eingerckt"/>
    <w:qFormat/>
    <w:rsid w:val="008C11C8"/>
    <w:pPr>
      <w:numPr>
        <w:numId w:val="37"/>
      </w:numPr>
      <w:tabs>
        <w:tab w:val="left" w:pos="1985"/>
      </w:tabs>
      <w:ind w:left="1985" w:hanging="284"/>
    </w:pPr>
  </w:style>
  <w:style w:type="paragraph" w:styleId="Verzeichnis3">
    <w:name w:val="toc 3"/>
    <w:basedOn w:val="Standard"/>
    <w:next w:val="Standard"/>
    <w:autoRedefine/>
    <w:uiPriority w:val="39"/>
    <w:unhideWhenUsed/>
    <w:rsid w:val="000E233E"/>
    <w:pPr>
      <w:spacing w:after="100"/>
      <w:ind w:left="480"/>
    </w:pPr>
    <w:rPr>
      <w:rFonts w:asciiTheme="minorHAnsi" w:eastAsiaTheme="minorEastAsia" w:hAnsiTheme="minorHAnsi" w:cstheme="minorBidi"/>
      <w:sz w:val="24"/>
    </w:rPr>
  </w:style>
  <w:style w:type="paragraph" w:styleId="Verzeichnis4">
    <w:name w:val="toc 4"/>
    <w:basedOn w:val="Standard"/>
    <w:next w:val="Standard"/>
    <w:autoRedefine/>
    <w:uiPriority w:val="39"/>
    <w:unhideWhenUsed/>
    <w:rsid w:val="000E233E"/>
    <w:pPr>
      <w:spacing w:after="100"/>
      <w:ind w:left="720"/>
    </w:pPr>
    <w:rPr>
      <w:rFonts w:asciiTheme="minorHAnsi" w:eastAsiaTheme="minorEastAsia" w:hAnsiTheme="minorHAnsi" w:cstheme="minorBidi"/>
      <w:sz w:val="24"/>
    </w:rPr>
  </w:style>
  <w:style w:type="paragraph" w:styleId="Verzeichnis5">
    <w:name w:val="toc 5"/>
    <w:basedOn w:val="Standard"/>
    <w:next w:val="Standard"/>
    <w:autoRedefine/>
    <w:uiPriority w:val="39"/>
    <w:unhideWhenUsed/>
    <w:rsid w:val="000E233E"/>
    <w:pPr>
      <w:spacing w:after="100"/>
      <w:ind w:left="960"/>
    </w:pPr>
    <w:rPr>
      <w:rFonts w:asciiTheme="minorHAnsi" w:eastAsiaTheme="minorEastAsia" w:hAnsiTheme="minorHAnsi" w:cstheme="minorBidi"/>
      <w:sz w:val="24"/>
    </w:rPr>
  </w:style>
  <w:style w:type="paragraph" w:styleId="Verzeichnis6">
    <w:name w:val="toc 6"/>
    <w:basedOn w:val="Standard"/>
    <w:next w:val="Standard"/>
    <w:autoRedefine/>
    <w:uiPriority w:val="39"/>
    <w:unhideWhenUsed/>
    <w:rsid w:val="000E233E"/>
    <w:pPr>
      <w:spacing w:after="100"/>
      <w:ind w:left="1200"/>
    </w:pPr>
    <w:rPr>
      <w:rFonts w:asciiTheme="minorHAnsi" w:eastAsiaTheme="minorEastAsia" w:hAnsiTheme="minorHAnsi" w:cstheme="minorBidi"/>
      <w:sz w:val="24"/>
    </w:rPr>
  </w:style>
  <w:style w:type="paragraph" w:styleId="Verzeichnis7">
    <w:name w:val="toc 7"/>
    <w:basedOn w:val="Standard"/>
    <w:next w:val="Standard"/>
    <w:autoRedefine/>
    <w:uiPriority w:val="39"/>
    <w:unhideWhenUsed/>
    <w:rsid w:val="000E233E"/>
    <w:pPr>
      <w:spacing w:after="100"/>
      <w:ind w:left="1440"/>
    </w:pPr>
    <w:rPr>
      <w:rFonts w:asciiTheme="minorHAnsi" w:eastAsiaTheme="minorEastAsia" w:hAnsiTheme="minorHAnsi" w:cstheme="minorBidi"/>
      <w:sz w:val="24"/>
    </w:rPr>
  </w:style>
  <w:style w:type="paragraph" w:styleId="Verzeichnis8">
    <w:name w:val="toc 8"/>
    <w:basedOn w:val="Standard"/>
    <w:next w:val="Standard"/>
    <w:autoRedefine/>
    <w:uiPriority w:val="39"/>
    <w:unhideWhenUsed/>
    <w:rsid w:val="000E233E"/>
    <w:pPr>
      <w:spacing w:after="100"/>
      <w:ind w:left="1680"/>
    </w:pPr>
    <w:rPr>
      <w:rFonts w:asciiTheme="minorHAnsi" w:eastAsiaTheme="minorEastAsia" w:hAnsiTheme="minorHAnsi" w:cstheme="minorBidi"/>
      <w:sz w:val="24"/>
    </w:rPr>
  </w:style>
  <w:style w:type="paragraph" w:styleId="Verzeichnis9">
    <w:name w:val="toc 9"/>
    <w:basedOn w:val="Standard"/>
    <w:next w:val="Standard"/>
    <w:autoRedefine/>
    <w:uiPriority w:val="39"/>
    <w:unhideWhenUsed/>
    <w:rsid w:val="000E233E"/>
    <w:pPr>
      <w:spacing w:after="100"/>
      <w:ind w:left="1920"/>
    </w:pPr>
    <w:rPr>
      <w:rFonts w:asciiTheme="minorHAnsi" w:eastAsiaTheme="minorEastAsia" w:hAnsiTheme="minorHAnsi" w:cstheme="minorBidi"/>
      <w:sz w:val="24"/>
    </w:rPr>
  </w:style>
  <w:style w:type="table" w:styleId="Tabellenraster">
    <w:name w:val="Table Grid"/>
    <w:basedOn w:val="NormaleTabelle"/>
    <w:uiPriority w:val="59"/>
    <w:rsid w:val="00780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uchterLink">
    <w:name w:val="FollowedHyperlink"/>
    <w:basedOn w:val="Absatz-Standardschriftart"/>
    <w:uiPriority w:val="99"/>
    <w:rsid w:val="00C12376"/>
    <w:rPr>
      <w:color w:val="993366"/>
      <w:u w:val="single"/>
    </w:rPr>
  </w:style>
  <w:style w:type="paragraph" w:customStyle="1" w:styleId="font5">
    <w:name w:val="font5"/>
    <w:basedOn w:val="Standard"/>
    <w:rsid w:val="00C12376"/>
    <w:pPr>
      <w:spacing w:beforeLines="1" w:afterLines="1"/>
      <w:ind w:left="0"/>
    </w:pPr>
    <w:rPr>
      <w:rFonts w:ascii="Verdana" w:hAnsi="Verdana"/>
      <w:sz w:val="16"/>
      <w:szCs w:val="16"/>
    </w:rPr>
  </w:style>
  <w:style w:type="paragraph" w:customStyle="1" w:styleId="xl24">
    <w:name w:val="xl24"/>
    <w:basedOn w:val="Standard"/>
    <w:rsid w:val="00C12376"/>
    <w:pPr>
      <w:pBdr>
        <w:bottom w:val="single" w:sz="4" w:space="0" w:color="auto"/>
        <w:right w:val="single" w:sz="4" w:space="0" w:color="auto"/>
      </w:pBdr>
      <w:spacing w:beforeLines="1" w:afterLines="1"/>
      <w:ind w:left="0"/>
      <w:jc w:val="center"/>
    </w:pPr>
    <w:rPr>
      <w:rFonts w:ascii="Futura Light" w:hAnsi="Futura Light"/>
    </w:rPr>
  </w:style>
  <w:style w:type="paragraph" w:customStyle="1" w:styleId="xl25">
    <w:name w:val="xl25"/>
    <w:basedOn w:val="Standard"/>
    <w:rsid w:val="00C12376"/>
    <w:pPr>
      <w:pBdr>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6">
    <w:name w:val="xl26"/>
    <w:basedOn w:val="Standard"/>
    <w:rsid w:val="00C12376"/>
    <w:pPr>
      <w:pBdr>
        <w:top w:val="single" w:sz="4" w:space="0" w:color="auto"/>
        <w:bottom w:val="single" w:sz="4" w:space="0" w:color="auto"/>
        <w:right w:val="single" w:sz="4" w:space="0" w:color="auto"/>
      </w:pBdr>
      <w:shd w:val="clear" w:color="auto" w:fill="FFFF99"/>
      <w:spacing w:beforeLines="1" w:afterLines="1"/>
      <w:ind w:left="0"/>
    </w:pPr>
    <w:rPr>
      <w:rFonts w:ascii="Futura Light" w:hAnsi="Futura Light"/>
    </w:rPr>
  </w:style>
  <w:style w:type="paragraph" w:customStyle="1" w:styleId="xl27">
    <w:name w:val="xl27"/>
    <w:basedOn w:val="Standard"/>
    <w:rsid w:val="00C12376"/>
    <w:pPr>
      <w:pBdr>
        <w:top w:val="single" w:sz="4" w:space="0" w:color="auto"/>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8">
    <w:name w:val="xl28"/>
    <w:basedOn w:val="Standard"/>
    <w:rsid w:val="00C12376"/>
    <w:pPr>
      <w:pBdr>
        <w:top w:val="single" w:sz="4" w:space="0" w:color="auto"/>
        <w:left w:val="single" w:sz="4" w:space="0" w:color="auto"/>
        <w:bottom w:val="single" w:sz="4" w:space="0" w:color="auto"/>
      </w:pBdr>
      <w:spacing w:beforeLines="1" w:afterLines="1"/>
      <w:ind w:left="0"/>
      <w:jc w:val="center"/>
    </w:pPr>
    <w:rPr>
      <w:rFonts w:ascii="Futura Light" w:hAnsi="Futura Light"/>
    </w:rPr>
  </w:style>
  <w:style w:type="paragraph" w:customStyle="1" w:styleId="xl29">
    <w:name w:val="xl29"/>
    <w:basedOn w:val="Standard"/>
    <w:rsid w:val="00C12376"/>
    <w:pPr>
      <w:pBdr>
        <w:top w:val="single" w:sz="4" w:space="0" w:color="auto"/>
        <w:bottom w:val="single" w:sz="4" w:space="0" w:color="auto"/>
        <w:right w:val="single" w:sz="4" w:space="0" w:color="auto"/>
      </w:pBdr>
      <w:shd w:val="clear" w:color="auto" w:fill="CCFFFF"/>
      <w:spacing w:beforeLines="1" w:afterLines="1"/>
      <w:ind w:left="0"/>
    </w:pPr>
    <w:rPr>
      <w:rFonts w:ascii="Futura Light" w:hAnsi="Futura Light"/>
    </w:rPr>
  </w:style>
  <w:style w:type="paragraph" w:customStyle="1" w:styleId="xl30">
    <w:name w:val="xl30"/>
    <w:basedOn w:val="Standard"/>
    <w:rsid w:val="00C12376"/>
    <w:pPr>
      <w:pBdr>
        <w:top w:val="single" w:sz="4" w:space="0" w:color="auto"/>
        <w:bottom w:val="single" w:sz="4" w:space="0" w:color="auto"/>
        <w:right w:val="single" w:sz="4" w:space="0" w:color="auto"/>
      </w:pBdr>
      <w:spacing w:beforeLines="1" w:afterLines="1"/>
      <w:ind w:left="0"/>
    </w:pPr>
    <w:rPr>
      <w:rFonts w:ascii="Futura Light" w:hAnsi="Futura Light"/>
    </w:rPr>
  </w:style>
  <w:style w:type="paragraph" w:customStyle="1" w:styleId="xl31">
    <w:name w:val="xl31"/>
    <w:basedOn w:val="Standard"/>
    <w:rsid w:val="00C12376"/>
    <w:pPr>
      <w:pBdr>
        <w:top w:val="single" w:sz="4" w:space="0" w:color="auto"/>
        <w:bottom w:val="single" w:sz="4" w:space="0" w:color="auto"/>
        <w:right w:val="single" w:sz="4" w:space="0" w:color="auto"/>
      </w:pBdr>
      <w:shd w:val="clear" w:color="auto" w:fill="FF99CC"/>
      <w:spacing w:beforeLines="1" w:afterLines="1"/>
      <w:ind w:left="0"/>
    </w:pPr>
    <w:rPr>
      <w:rFonts w:ascii="Futura Light" w:hAnsi="Futura Light"/>
    </w:rPr>
  </w:style>
  <w:style w:type="paragraph" w:customStyle="1" w:styleId="xl32">
    <w:name w:val="xl32"/>
    <w:basedOn w:val="Standard"/>
    <w:rsid w:val="00C12376"/>
    <w:pPr>
      <w:pBdr>
        <w:top w:val="single" w:sz="4" w:space="0" w:color="auto"/>
        <w:right w:val="single" w:sz="4" w:space="0" w:color="auto"/>
      </w:pBdr>
      <w:spacing w:beforeLines="1" w:afterLines="1"/>
      <w:ind w:left="0"/>
    </w:pPr>
    <w:rPr>
      <w:rFonts w:ascii="Futura Light" w:hAnsi="Futura Light"/>
    </w:rPr>
  </w:style>
  <w:style w:type="paragraph" w:customStyle="1" w:styleId="xl33">
    <w:name w:val="xl33"/>
    <w:basedOn w:val="Standard"/>
    <w:rsid w:val="00C12376"/>
    <w:pPr>
      <w:pBdr>
        <w:top w:val="single" w:sz="4" w:space="0" w:color="auto"/>
        <w:left w:val="single" w:sz="4" w:space="0" w:color="auto"/>
        <w:right w:val="single" w:sz="4" w:space="0" w:color="auto"/>
      </w:pBdr>
      <w:spacing w:beforeLines="1" w:afterLines="1"/>
      <w:ind w:left="0"/>
      <w:jc w:val="center"/>
    </w:pPr>
    <w:rPr>
      <w:rFonts w:ascii="Futura Light" w:hAnsi="Futura Light"/>
    </w:rPr>
  </w:style>
  <w:style w:type="paragraph" w:customStyle="1" w:styleId="xl34">
    <w:name w:val="xl34"/>
    <w:basedOn w:val="Standard"/>
    <w:rsid w:val="00C12376"/>
    <w:pPr>
      <w:pBdr>
        <w:top w:val="single" w:sz="4" w:space="0" w:color="auto"/>
        <w:left w:val="single" w:sz="4" w:space="0" w:color="auto"/>
      </w:pBdr>
      <w:spacing w:beforeLines="1" w:afterLines="1"/>
      <w:ind w:left="0"/>
      <w:jc w:val="center"/>
    </w:pPr>
    <w:rPr>
      <w:rFonts w:ascii="Futura Light" w:hAnsi="Futura Light"/>
    </w:rPr>
  </w:style>
  <w:style w:type="paragraph" w:customStyle="1" w:styleId="xl35">
    <w:name w:val="xl35"/>
    <w:basedOn w:val="Standard"/>
    <w:rsid w:val="00C12376"/>
    <w:pPr>
      <w:pBdr>
        <w:left w:val="single" w:sz="4" w:space="0" w:color="auto"/>
        <w:bottom w:val="single" w:sz="4" w:space="0" w:color="auto"/>
      </w:pBdr>
      <w:spacing w:beforeLines="1" w:afterLines="1"/>
      <w:ind w:left="0"/>
      <w:jc w:val="center"/>
    </w:pPr>
    <w:rPr>
      <w:rFonts w:ascii="Futura Light" w:hAnsi="Futura Light"/>
    </w:rPr>
  </w:style>
  <w:style w:type="paragraph" w:styleId="Beschriftung">
    <w:name w:val="caption"/>
    <w:basedOn w:val="Standard"/>
    <w:next w:val="Standard"/>
    <w:autoRedefine/>
    <w:rsid w:val="0035514E"/>
    <w:pPr>
      <w:spacing w:before="120" w:after="240"/>
      <w:ind w:left="567"/>
      <w:jc w:val="center"/>
    </w:pPr>
    <w:rPr>
      <w:rFonts w:asciiTheme="minorHAnsi" w:hAnsiTheme="minorHAnsi"/>
      <w:bCs/>
    </w:rPr>
  </w:style>
  <w:style w:type="paragraph" w:styleId="Sprechblasentext">
    <w:name w:val="Balloon Text"/>
    <w:basedOn w:val="Standard"/>
    <w:link w:val="SprechblasentextZchn"/>
    <w:rsid w:val="0030354A"/>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30354A"/>
    <w:rPr>
      <w:rFonts w:ascii="Lucida Grande" w:hAnsi="Lucida Grande" w:cs="Lucida Grande"/>
      <w:sz w:val="18"/>
      <w:szCs w:val="18"/>
    </w:rPr>
  </w:style>
  <w:style w:type="paragraph" w:styleId="Dokumentstruktur">
    <w:name w:val="Document Map"/>
    <w:basedOn w:val="Standard"/>
    <w:link w:val="DokumentstrukturZchn"/>
    <w:rsid w:val="00253778"/>
    <w:rPr>
      <w:rFonts w:ascii="Tahoma" w:hAnsi="Tahoma" w:cs="Tahoma"/>
      <w:sz w:val="16"/>
      <w:szCs w:val="16"/>
    </w:rPr>
  </w:style>
  <w:style w:type="character" w:customStyle="1" w:styleId="DokumentstrukturZchn">
    <w:name w:val="Dokumentstruktur Zchn"/>
    <w:basedOn w:val="Absatz-Standardschriftart"/>
    <w:link w:val="Dokumentstruktur"/>
    <w:rsid w:val="00253778"/>
    <w:rPr>
      <w:rFonts w:ascii="Tahoma" w:hAnsi="Tahoma" w:cs="Tahoma"/>
      <w:sz w:val="16"/>
      <w:szCs w:val="16"/>
    </w:rPr>
  </w:style>
  <w:style w:type="paragraph" w:styleId="Listenabsatz">
    <w:name w:val="List Paragraph"/>
    <w:basedOn w:val="Standard"/>
    <w:rsid w:val="00BD7B13"/>
    <w:pPr>
      <w:ind w:left="720"/>
      <w:contextualSpacing/>
    </w:pPr>
  </w:style>
  <w:style w:type="paragraph" w:styleId="berarbeitung">
    <w:name w:val="Revision"/>
    <w:hidden/>
    <w:rsid w:val="00911D9B"/>
    <w:rPr>
      <w:rFonts w:ascii="Calibri" w:hAnsi="Calibri"/>
      <w:sz w:val="20"/>
    </w:rPr>
  </w:style>
  <w:style w:type="paragraph" w:styleId="Aufzhlungszeichen">
    <w:name w:val="List Bullet"/>
    <w:basedOn w:val="Standard"/>
    <w:uiPriority w:val="99"/>
    <w:unhideWhenUsed/>
    <w:rsid w:val="007427CD"/>
    <w:pPr>
      <w:numPr>
        <w:numId w:val="52"/>
      </w:numPr>
      <w:tabs>
        <w:tab w:val="clear" w:pos="360"/>
      </w:tabs>
      <w:spacing w:after="200" w:line="276" w:lineRule="auto"/>
      <w:ind w:left="0" w:firstLine="0"/>
      <w:contextualSpacing/>
    </w:pPr>
    <w:rPr>
      <w:rFonts w:eastAsiaTheme="minorEastAsia" w:cstheme="minorBidi"/>
      <w:sz w:val="22"/>
      <w:szCs w:val="22"/>
      <w:lang w:val="en-US" w:eastAsia="en-US"/>
    </w:rPr>
  </w:style>
  <w:style w:type="paragraph" w:customStyle="1" w:styleId="Tabelle">
    <w:name w:val="Tabelle"/>
    <w:basedOn w:val="Standard"/>
    <w:qFormat/>
    <w:rsid w:val="00425103"/>
    <w:pPr>
      <w:ind w:left="0"/>
    </w:pPr>
  </w:style>
  <w:style w:type="character" w:customStyle="1" w:styleId="KopfzeileZchn">
    <w:name w:val="Kopfzeile Zchn"/>
    <w:basedOn w:val="Absatz-Standardschriftart"/>
    <w:link w:val="Kopfzeile"/>
    <w:rsid w:val="00C40D89"/>
    <w:rPr>
      <w:rFonts w:ascii="Futura" w:hAnsi="Futura"/>
      <w:noProof/>
      <w:sz w:val="20"/>
    </w:rPr>
  </w:style>
  <w:style w:type="paragraph" w:customStyle="1" w:styleId="Textbody">
    <w:name w:val="Text body"/>
    <w:basedOn w:val="Standard"/>
    <w:rsid w:val="00EC4FCF"/>
    <w:pPr>
      <w:widowControl w:val="0"/>
      <w:suppressAutoHyphens/>
      <w:autoSpaceDN w:val="0"/>
      <w:ind w:left="0"/>
      <w:textAlignment w:val="baseline"/>
    </w:pPr>
    <w:rPr>
      <w:rFonts w:asciiTheme="minorHAnsi" w:eastAsia="SimSun" w:hAnsiTheme="minorHAnsi" w:cs="Mangal"/>
      <w:kern w:val="3"/>
      <w:sz w:val="24"/>
      <w:lang w:eastAsia="zh-CN" w:bidi="hi-IN"/>
    </w:rPr>
  </w:style>
  <w:style w:type="paragraph" w:customStyle="1" w:styleId="TableContents">
    <w:name w:val="Table Contents"/>
    <w:basedOn w:val="Standard"/>
    <w:rsid w:val="00EC4FCF"/>
    <w:pPr>
      <w:widowControl w:val="0"/>
      <w:suppressLineNumbers/>
      <w:suppressAutoHyphens/>
      <w:autoSpaceDN w:val="0"/>
      <w:spacing w:before="120" w:after="240"/>
      <w:ind w:left="0"/>
      <w:textAlignment w:val="baseline"/>
    </w:pPr>
    <w:rPr>
      <w:rFonts w:asciiTheme="minorHAnsi" w:eastAsia="SimSun" w:hAnsiTheme="minorHAnsi" w:cs="Mangal"/>
      <w:kern w:val="3"/>
      <w:sz w:val="22"/>
      <w:lang w:eastAsia="zh-CN" w:bidi="hi-IN"/>
    </w:rPr>
  </w:style>
  <w:style w:type="paragraph" w:customStyle="1" w:styleId="V-Modell-XTTextbody">
    <w:name w:val="V-Modell-XT.Text body"/>
    <w:basedOn w:val="Standard"/>
    <w:rsid w:val="00EC4FCF"/>
    <w:pPr>
      <w:autoSpaceDN w:val="0"/>
      <w:ind w:left="0"/>
      <w:jc w:val="both"/>
      <w:textAlignment w:val="baseline"/>
    </w:pPr>
    <w:rPr>
      <w:rFonts w:ascii="Arial" w:eastAsia="SimSun" w:hAnsi="Arial" w:cs="Mangal"/>
      <w:kern w:val="3"/>
      <w:sz w:val="24"/>
      <w:lang w:eastAsia="zh-CN" w:bidi="hi-IN"/>
    </w:rPr>
  </w:style>
  <w:style w:type="character" w:styleId="Fett">
    <w:name w:val="Strong"/>
    <w:basedOn w:val="Absatz-Standardschriftart"/>
    <w:uiPriority w:val="22"/>
    <w:qFormat/>
    <w:rsid w:val="00EC4FCF"/>
    <w:rPr>
      <w:b/>
      <w:bCs/>
    </w:rPr>
  </w:style>
  <w:style w:type="paragraph" w:styleId="Abbildungsverzeichnis">
    <w:name w:val="table of figures"/>
    <w:basedOn w:val="Standard"/>
    <w:next w:val="Standard"/>
    <w:uiPriority w:val="99"/>
    <w:rsid w:val="00900515"/>
    <w:pPr>
      <w:spacing w:after="0"/>
    </w:pPr>
  </w:style>
  <w:style w:type="table" w:styleId="EinfacheTabelle2">
    <w:name w:val="Plain Table 2"/>
    <w:basedOn w:val="NormaleTabelle"/>
    <w:rsid w:val="00267C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
    <w:name w:val="Table Heading"/>
    <w:basedOn w:val="TableContents"/>
    <w:rsid w:val="002006CB"/>
    <w:pPr>
      <w:jc w:val="center"/>
    </w:pPr>
    <w:rPr>
      <w:rFonts w:ascii="Helvetica" w:hAnsi="Helvetica"/>
      <w:b/>
      <w:bCs/>
    </w:rPr>
  </w:style>
  <w:style w:type="paragraph" w:customStyle="1" w:styleId="V-Modell-XTStandard">
    <w:name w:val="V-Modell-XT.Standard"/>
    <w:rsid w:val="002006CB"/>
    <w:pPr>
      <w:widowControl w:val="0"/>
      <w:suppressAutoHyphens/>
      <w:autoSpaceDN w:val="0"/>
      <w:textAlignment w:val="baseline"/>
    </w:pPr>
    <w:rPr>
      <w:rFonts w:ascii="Helvetica" w:eastAsia="SimSun" w:hAnsi="Helvetica" w:cs="Mangal"/>
      <w:kern w:val="3"/>
      <w:sz w:val="22"/>
      <w:lang w:eastAsia="zh-CN" w:bidi="hi-IN"/>
    </w:rPr>
  </w:style>
  <w:style w:type="character" w:customStyle="1" w:styleId="V-Modell-XTInstruction">
    <w:name w:val="V-Modell-XT.Instruction"/>
    <w:rsid w:val="002006CB"/>
    <w:rPr>
      <w:rFonts w:ascii="Helvetica" w:hAnsi="Helvetica"/>
      <w:b w:val="0"/>
      <w:i w:val="0"/>
      <w:color w:val="28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64391">
      <w:bodyDiv w:val="1"/>
      <w:marLeft w:val="0"/>
      <w:marRight w:val="0"/>
      <w:marTop w:val="0"/>
      <w:marBottom w:val="0"/>
      <w:divBdr>
        <w:top w:val="none" w:sz="0" w:space="0" w:color="auto"/>
        <w:left w:val="none" w:sz="0" w:space="0" w:color="auto"/>
        <w:bottom w:val="none" w:sz="0" w:space="0" w:color="auto"/>
        <w:right w:val="none" w:sz="0" w:space="0" w:color="auto"/>
      </w:divBdr>
    </w:div>
    <w:div w:id="1267813018">
      <w:bodyDiv w:val="1"/>
      <w:marLeft w:val="0"/>
      <w:marRight w:val="0"/>
      <w:marTop w:val="0"/>
      <w:marBottom w:val="0"/>
      <w:divBdr>
        <w:top w:val="none" w:sz="0" w:space="0" w:color="auto"/>
        <w:left w:val="none" w:sz="0" w:space="0" w:color="auto"/>
        <w:bottom w:val="none" w:sz="0" w:space="0" w:color="auto"/>
        <w:right w:val="none" w:sz="0" w:space="0" w:color="auto"/>
      </w:divBdr>
      <w:divsChild>
        <w:div w:id="1345785530">
          <w:marLeft w:val="0"/>
          <w:marRight w:val="0"/>
          <w:marTop w:val="0"/>
          <w:marBottom w:val="0"/>
          <w:divBdr>
            <w:top w:val="none" w:sz="0" w:space="0" w:color="auto"/>
            <w:left w:val="none" w:sz="0" w:space="0" w:color="auto"/>
            <w:bottom w:val="none" w:sz="0" w:space="0" w:color="auto"/>
            <w:right w:val="none" w:sz="0" w:space="0" w:color="auto"/>
          </w:divBdr>
        </w:div>
        <w:div w:id="125901144">
          <w:marLeft w:val="0"/>
          <w:marRight w:val="0"/>
          <w:marTop w:val="0"/>
          <w:marBottom w:val="0"/>
          <w:divBdr>
            <w:top w:val="none" w:sz="0" w:space="0" w:color="auto"/>
            <w:left w:val="none" w:sz="0" w:space="0" w:color="auto"/>
            <w:bottom w:val="none" w:sz="0" w:space="0" w:color="auto"/>
            <w:right w:val="none" w:sz="0" w:space="0" w:color="auto"/>
          </w:divBdr>
        </w:div>
      </w:divsChild>
    </w:div>
    <w:div w:id="1522165223">
      <w:bodyDiv w:val="1"/>
      <w:marLeft w:val="0"/>
      <w:marRight w:val="0"/>
      <w:marTop w:val="0"/>
      <w:marBottom w:val="0"/>
      <w:divBdr>
        <w:top w:val="none" w:sz="0" w:space="0" w:color="auto"/>
        <w:left w:val="none" w:sz="0" w:space="0" w:color="auto"/>
        <w:bottom w:val="none" w:sz="0" w:space="0" w:color="auto"/>
        <w:right w:val="none" w:sz="0" w:space="0" w:color="auto"/>
      </w:divBdr>
    </w:div>
    <w:div w:id="18768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iedj/Sites/alltena-astro/public/templates/lastenheft-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D2D8-FCFF-8146-B125-22298471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lastenheft-vorlage.dotx</Template>
  <TotalTime>0</TotalTime>
  <Pages>32</Pages>
  <Words>5415</Words>
  <Characters>34121</Characters>
  <Application>Microsoft Office Word</Application>
  <DocSecurity>0</DocSecurity>
  <Lines>284</Lines>
  <Paragraphs>78</Paragraphs>
  <ScaleCrop>false</ScaleCrop>
  <HeadingPairs>
    <vt:vector size="2" baseType="variant">
      <vt:variant>
        <vt:lpstr>Titel</vt:lpstr>
      </vt:variant>
      <vt:variant>
        <vt:i4>1</vt:i4>
      </vt:variant>
    </vt:vector>
  </HeadingPairs>
  <TitlesOfParts>
    <vt:vector size="1" baseType="lpstr">
      <vt:lpstr>Lastenheft</vt:lpstr>
    </vt:vector>
  </TitlesOfParts>
  <Manager/>
  <Company>Firma GmbH</Company>
  <LinksUpToDate>false</LinksUpToDate>
  <CharactersWithSpaces>39458</CharactersWithSpaces>
  <SharedDoc>false</SharedDoc>
  <HyperlinkBase/>
  <HLinks>
    <vt:vector size="84" baseType="variant">
      <vt:variant>
        <vt:i4>1441846</vt:i4>
      </vt:variant>
      <vt:variant>
        <vt:i4>80</vt:i4>
      </vt:variant>
      <vt:variant>
        <vt:i4>0</vt:i4>
      </vt:variant>
      <vt:variant>
        <vt:i4>5</vt:i4>
      </vt:variant>
      <vt:variant>
        <vt:lpwstr/>
      </vt:variant>
      <vt:variant>
        <vt:lpwstr>_Toc281418457</vt:lpwstr>
      </vt:variant>
      <vt:variant>
        <vt:i4>1441846</vt:i4>
      </vt:variant>
      <vt:variant>
        <vt:i4>74</vt:i4>
      </vt:variant>
      <vt:variant>
        <vt:i4>0</vt:i4>
      </vt:variant>
      <vt:variant>
        <vt:i4>5</vt:i4>
      </vt:variant>
      <vt:variant>
        <vt:lpwstr/>
      </vt:variant>
      <vt:variant>
        <vt:lpwstr>_Toc281418456</vt:lpwstr>
      </vt:variant>
      <vt:variant>
        <vt:i4>1441846</vt:i4>
      </vt:variant>
      <vt:variant>
        <vt:i4>68</vt:i4>
      </vt:variant>
      <vt:variant>
        <vt:i4>0</vt:i4>
      </vt:variant>
      <vt:variant>
        <vt:i4>5</vt:i4>
      </vt:variant>
      <vt:variant>
        <vt:lpwstr/>
      </vt:variant>
      <vt:variant>
        <vt:lpwstr>_Toc281418455</vt:lpwstr>
      </vt:variant>
      <vt:variant>
        <vt:i4>1441846</vt:i4>
      </vt:variant>
      <vt:variant>
        <vt:i4>62</vt:i4>
      </vt:variant>
      <vt:variant>
        <vt:i4>0</vt:i4>
      </vt:variant>
      <vt:variant>
        <vt:i4>5</vt:i4>
      </vt:variant>
      <vt:variant>
        <vt:lpwstr/>
      </vt:variant>
      <vt:variant>
        <vt:lpwstr>_Toc281418454</vt:lpwstr>
      </vt:variant>
      <vt:variant>
        <vt:i4>1441846</vt:i4>
      </vt:variant>
      <vt:variant>
        <vt:i4>56</vt:i4>
      </vt:variant>
      <vt:variant>
        <vt:i4>0</vt:i4>
      </vt:variant>
      <vt:variant>
        <vt:i4>5</vt:i4>
      </vt:variant>
      <vt:variant>
        <vt:lpwstr/>
      </vt:variant>
      <vt:variant>
        <vt:lpwstr>_Toc281418453</vt:lpwstr>
      </vt:variant>
      <vt:variant>
        <vt:i4>1441846</vt:i4>
      </vt:variant>
      <vt:variant>
        <vt:i4>50</vt:i4>
      </vt:variant>
      <vt:variant>
        <vt:i4>0</vt:i4>
      </vt:variant>
      <vt:variant>
        <vt:i4>5</vt:i4>
      </vt:variant>
      <vt:variant>
        <vt:lpwstr/>
      </vt:variant>
      <vt:variant>
        <vt:lpwstr>_Toc281418452</vt:lpwstr>
      </vt:variant>
      <vt:variant>
        <vt:i4>1441846</vt:i4>
      </vt:variant>
      <vt:variant>
        <vt:i4>44</vt:i4>
      </vt:variant>
      <vt:variant>
        <vt:i4>0</vt:i4>
      </vt:variant>
      <vt:variant>
        <vt:i4>5</vt:i4>
      </vt:variant>
      <vt:variant>
        <vt:lpwstr/>
      </vt:variant>
      <vt:variant>
        <vt:lpwstr>_Toc281418451</vt:lpwstr>
      </vt:variant>
      <vt:variant>
        <vt:i4>1441846</vt:i4>
      </vt:variant>
      <vt:variant>
        <vt:i4>38</vt:i4>
      </vt:variant>
      <vt:variant>
        <vt:i4>0</vt:i4>
      </vt:variant>
      <vt:variant>
        <vt:i4>5</vt:i4>
      </vt:variant>
      <vt:variant>
        <vt:lpwstr/>
      </vt:variant>
      <vt:variant>
        <vt:lpwstr>_Toc281418450</vt:lpwstr>
      </vt:variant>
      <vt:variant>
        <vt:i4>1507382</vt:i4>
      </vt:variant>
      <vt:variant>
        <vt:i4>32</vt:i4>
      </vt:variant>
      <vt:variant>
        <vt:i4>0</vt:i4>
      </vt:variant>
      <vt:variant>
        <vt:i4>5</vt:i4>
      </vt:variant>
      <vt:variant>
        <vt:lpwstr/>
      </vt:variant>
      <vt:variant>
        <vt:lpwstr>_Toc281418449</vt:lpwstr>
      </vt:variant>
      <vt:variant>
        <vt:i4>1507382</vt:i4>
      </vt:variant>
      <vt:variant>
        <vt:i4>26</vt:i4>
      </vt:variant>
      <vt:variant>
        <vt:i4>0</vt:i4>
      </vt:variant>
      <vt:variant>
        <vt:i4>5</vt:i4>
      </vt:variant>
      <vt:variant>
        <vt:lpwstr/>
      </vt:variant>
      <vt:variant>
        <vt:lpwstr>_Toc281418448</vt:lpwstr>
      </vt:variant>
      <vt:variant>
        <vt:i4>1507382</vt:i4>
      </vt:variant>
      <vt:variant>
        <vt:i4>20</vt:i4>
      </vt:variant>
      <vt:variant>
        <vt:i4>0</vt:i4>
      </vt:variant>
      <vt:variant>
        <vt:i4>5</vt:i4>
      </vt:variant>
      <vt:variant>
        <vt:lpwstr/>
      </vt:variant>
      <vt:variant>
        <vt:lpwstr>_Toc281418447</vt:lpwstr>
      </vt:variant>
      <vt:variant>
        <vt:i4>1507382</vt:i4>
      </vt:variant>
      <vt:variant>
        <vt:i4>14</vt:i4>
      </vt:variant>
      <vt:variant>
        <vt:i4>0</vt:i4>
      </vt:variant>
      <vt:variant>
        <vt:i4>5</vt:i4>
      </vt:variant>
      <vt:variant>
        <vt:lpwstr/>
      </vt:variant>
      <vt:variant>
        <vt:lpwstr>_Toc281418446</vt:lpwstr>
      </vt:variant>
      <vt:variant>
        <vt:i4>1507382</vt:i4>
      </vt:variant>
      <vt:variant>
        <vt:i4>8</vt:i4>
      </vt:variant>
      <vt:variant>
        <vt:i4>0</vt:i4>
      </vt:variant>
      <vt:variant>
        <vt:i4>5</vt:i4>
      </vt:variant>
      <vt:variant>
        <vt:lpwstr/>
      </vt:variant>
      <vt:variant>
        <vt:lpwstr>_Toc281418445</vt:lpwstr>
      </vt:variant>
      <vt:variant>
        <vt:i4>1507382</vt:i4>
      </vt:variant>
      <vt:variant>
        <vt:i4>2</vt:i4>
      </vt:variant>
      <vt:variant>
        <vt:i4>0</vt:i4>
      </vt:variant>
      <vt:variant>
        <vt:i4>5</vt:i4>
      </vt:variant>
      <vt:variant>
        <vt:lpwstr/>
      </vt:variant>
      <vt:variant>
        <vt:lpwstr>_Toc281418444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Lastenheft</dc:title>
  <dc:subject/>
  <dc:creator>Georg Muster</dc:creator>
  <cp:keywords/>
  <dc:description/>
  <cp:lastModifiedBy>Jörg Friedrich</cp:lastModifiedBy>
  <cp:revision>3</cp:revision>
  <cp:lastPrinted>2026-07-04T16:08:00Z</cp:lastPrinted>
  <dcterms:created xsi:type="dcterms:W3CDTF">2026-07-04T16:08:00Z</dcterms:created>
  <dcterms:modified xsi:type="dcterms:W3CDTF">2026-07-04T16:08:00Z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«Projektname»</vt:lpwstr>
  </property>
  <property fmtid="{D5CDD505-2E9C-101B-9397-08002B2CF9AE}" pid="3" name="Status">
    <vt:lpwstr>«in Bearbeitung»</vt:lpwstr>
  </property>
  <property fmtid="{D5CDD505-2E9C-101B-9397-08002B2CF9AE}" pid="4" name="Version">
    <vt:lpwstr>«1.0»</vt:lpwstr>
  </property>
  <property fmtid="{D5CDD505-2E9C-101B-9397-08002B2CF9AE}" pid="5" name="Firma">
    <vt:lpwstr>«Firma GmbH»</vt:lpwstr>
  </property>
</Properties>
</file>